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60CC" w14:textId="77777777" w:rsidR="00C47417" w:rsidRPr="004241A4" w:rsidRDefault="00C47417" w:rsidP="00C47417">
      <w:pPr>
        <w:jc w:val="center"/>
        <w:rPr>
          <w:rFonts w:ascii="Garamond" w:hAnsi="Garamond"/>
          <w:smallCaps/>
        </w:rPr>
      </w:pPr>
    </w:p>
    <w:p w14:paraId="36492656" w14:textId="77777777" w:rsidR="00C47417" w:rsidRPr="004241A4" w:rsidRDefault="00C47417" w:rsidP="00C47417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3DACF08E" w14:textId="77777777" w:rsidR="00C47417" w:rsidRDefault="00C47417" w:rsidP="00C47417">
      <w:pPr>
        <w:jc w:val="center"/>
        <w:rPr>
          <w:rFonts w:ascii="Garamond" w:hAnsi="Garamond"/>
          <w:b/>
          <w:smallCaps/>
        </w:rPr>
      </w:pPr>
    </w:p>
    <w:p w14:paraId="2E95498F" w14:textId="53663BF7" w:rsidR="00C47417" w:rsidRPr="004241A4" w:rsidRDefault="00C47417" w:rsidP="00C47417">
      <w:pPr>
        <w:jc w:val="center"/>
        <w:rPr>
          <w:rFonts w:ascii="Garamond" w:hAnsi="Garamond"/>
          <w:b/>
        </w:rPr>
      </w:pPr>
      <w:r w:rsidRPr="004241A4">
        <w:rPr>
          <w:rFonts w:ascii="Garamond" w:hAnsi="Garamond"/>
          <w:b/>
          <w:smallCaps/>
        </w:rPr>
        <w:t xml:space="preserve">9:30 A.M. – </w:t>
      </w:r>
      <w:r w:rsidR="00DA51E6">
        <w:rPr>
          <w:rFonts w:ascii="Garamond" w:hAnsi="Garamond"/>
          <w:b/>
          <w:smallCaps/>
        </w:rPr>
        <w:t>9:45</w:t>
      </w:r>
      <w:r w:rsidRPr="004241A4">
        <w:rPr>
          <w:rFonts w:ascii="Garamond" w:hAnsi="Garamond"/>
          <w:b/>
          <w:smallCaps/>
        </w:rPr>
        <w:t xml:space="preserve"> A.M.</w:t>
      </w:r>
      <w:r w:rsidRPr="004241A4">
        <w:rPr>
          <w:rFonts w:ascii="Garamond" w:hAnsi="Garamond"/>
          <w:b/>
        </w:rPr>
        <w:t xml:space="preserve"> </w:t>
      </w:r>
      <w:r w:rsidRPr="004241A4">
        <w:rPr>
          <w:rFonts w:ascii="Garamond" w:hAnsi="Garamond"/>
          <w:b/>
          <w:bCs/>
        </w:rPr>
        <w:t xml:space="preserve">Introductory Remarks </w:t>
      </w:r>
    </w:p>
    <w:p w14:paraId="3033C1DA" w14:textId="77777777" w:rsidR="00C47417" w:rsidRPr="004241A4" w:rsidRDefault="00C47417" w:rsidP="00C47417">
      <w:pPr>
        <w:jc w:val="center"/>
        <w:rPr>
          <w:rFonts w:ascii="Garamond" w:hAnsi="Garamond"/>
          <w:smallCaps/>
          <w:sz w:val="36"/>
          <w:szCs w:val="36"/>
        </w:rPr>
      </w:pPr>
    </w:p>
    <w:p w14:paraId="4CA085F0" w14:textId="42E5E2AB" w:rsidR="00C47417" w:rsidRPr="004241A4" w:rsidRDefault="00DA51E6" w:rsidP="00C47417">
      <w:pPr>
        <w:jc w:val="center"/>
        <w:rPr>
          <w:rFonts w:ascii="Garamond" w:hAnsi="Garamond"/>
        </w:rPr>
      </w:pPr>
      <w:r>
        <w:rPr>
          <w:rFonts w:ascii="Garamond" w:hAnsi="Garamond"/>
          <w:b/>
          <w:smallCaps/>
        </w:rPr>
        <w:t>9</w:t>
      </w:r>
      <w:r w:rsidR="00C47417" w:rsidRPr="004241A4">
        <w:rPr>
          <w:rFonts w:ascii="Garamond" w:hAnsi="Garamond"/>
          <w:b/>
          <w:smallCaps/>
        </w:rPr>
        <w:t>:</w:t>
      </w:r>
      <w:r>
        <w:rPr>
          <w:rFonts w:ascii="Garamond" w:hAnsi="Garamond"/>
          <w:b/>
          <w:smallCaps/>
        </w:rPr>
        <w:t>45</w:t>
      </w:r>
      <w:bookmarkStart w:id="0" w:name="_GoBack"/>
      <w:bookmarkEnd w:id="0"/>
      <w:r w:rsidR="00C47417" w:rsidRPr="004241A4">
        <w:rPr>
          <w:rFonts w:ascii="Garamond" w:hAnsi="Garamond"/>
          <w:b/>
          <w:smallCaps/>
        </w:rPr>
        <w:t xml:space="preserve"> A.M. - 11:15 A.M.</w:t>
      </w:r>
      <w:r w:rsidR="00C47417" w:rsidRPr="004241A4">
        <w:rPr>
          <w:rFonts w:ascii="Garamond" w:hAnsi="Garamond"/>
          <w:b/>
        </w:rPr>
        <w:t xml:space="preserve"> </w:t>
      </w:r>
      <w:r w:rsidR="00C47417" w:rsidRPr="004241A4">
        <w:rPr>
          <w:rFonts w:ascii="Garamond" w:hAnsi="Garamond"/>
          <w:b/>
          <w:bCs/>
        </w:rPr>
        <w:t>The Affordable Care Act 10 Years On</w:t>
      </w:r>
    </w:p>
    <w:p w14:paraId="453F1570" w14:textId="77777777" w:rsidR="00C47417" w:rsidRPr="004241A4" w:rsidRDefault="00C47417" w:rsidP="00C47417">
      <w:pPr>
        <w:jc w:val="center"/>
        <w:rPr>
          <w:rFonts w:ascii="Garamond" w:hAnsi="Garamond"/>
          <w:sz w:val="36"/>
          <w:szCs w:val="36"/>
        </w:rPr>
      </w:pPr>
    </w:p>
    <w:p w14:paraId="20264DF2" w14:textId="77777777" w:rsidR="00C47417" w:rsidRPr="004241A4" w:rsidRDefault="00C47417" w:rsidP="00C47417">
      <w:pPr>
        <w:jc w:val="center"/>
        <w:rPr>
          <w:rFonts w:ascii="Garamond" w:hAnsi="Garamond"/>
          <w:b/>
          <w:smallCaps/>
        </w:rPr>
      </w:pPr>
      <w:r w:rsidRPr="004241A4">
        <w:rPr>
          <w:rFonts w:ascii="Garamond" w:hAnsi="Garamond"/>
          <w:b/>
          <w:smallCaps/>
        </w:rPr>
        <w:t xml:space="preserve">11:15-11:30 A.M. </w:t>
      </w:r>
      <w:r w:rsidRPr="004241A4">
        <w:rPr>
          <w:rFonts w:ascii="Garamond" w:hAnsi="Garamond"/>
          <w:b/>
        </w:rPr>
        <w:t>Coffee &amp; Tea Break</w:t>
      </w:r>
    </w:p>
    <w:p w14:paraId="7888F1BC" w14:textId="77777777" w:rsidR="00C47417" w:rsidRPr="004241A4" w:rsidRDefault="00C47417" w:rsidP="00C47417">
      <w:pPr>
        <w:jc w:val="center"/>
        <w:rPr>
          <w:rFonts w:ascii="Garamond" w:hAnsi="Garamond"/>
          <w:sz w:val="36"/>
          <w:szCs w:val="36"/>
        </w:rPr>
      </w:pPr>
    </w:p>
    <w:p w14:paraId="38AEBBAC" w14:textId="77777777" w:rsidR="00C47417" w:rsidRPr="004241A4" w:rsidRDefault="00C47417" w:rsidP="00C47417">
      <w:pPr>
        <w:jc w:val="center"/>
        <w:rPr>
          <w:rFonts w:ascii="Garamond" w:hAnsi="Garamond"/>
          <w:b/>
          <w:bCs/>
        </w:rPr>
      </w:pPr>
      <w:r w:rsidRPr="004241A4">
        <w:rPr>
          <w:rFonts w:ascii="Garamond" w:hAnsi="Garamond"/>
          <w:b/>
        </w:rPr>
        <w:t xml:space="preserve">11:30 A.M. - 12:00 P.M. </w:t>
      </w:r>
      <w:r w:rsidRPr="004241A4">
        <w:rPr>
          <w:rFonts w:ascii="Garamond" w:hAnsi="Garamond"/>
          <w:b/>
          <w:bCs/>
        </w:rPr>
        <w:t xml:space="preserve">Remarks </w:t>
      </w:r>
    </w:p>
    <w:p w14:paraId="2262916C" w14:textId="77777777" w:rsidR="00C47417" w:rsidRPr="004241A4" w:rsidRDefault="00C47417" w:rsidP="00C47417">
      <w:pPr>
        <w:rPr>
          <w:rFonts w:ascii="Garamond" w:hAnsi="Garamond"/>
          <w:sz w:val="36"/>
          <w:szCs w:val="36"/>
        </w:rPr>
      </w:pPr>
    </w:p>
    <w:p w14:paraId="3A71B134" w14:textId="77777777" w:rsidR="00C47417" w:rsidRDefault="00C47417" w:rsidP="00C47417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12:00 P.M.</w:t>
      </w:r>
      <w:r w:rsidRPr="004241A4">
        <w:rPr>
          <w:rFonts w:ascii="Garamond" w:hAnsi="Garamond"/>
          <w:b/>
          <w:smallCaps/>
        </w:rPr>
        <w:t xml:space="preserve"> </w:t>
      </w:r>
      <w:r>
        <w:rPr>
          <w:rFonts w:ascii="Garamond" w:hAnsi="Garamond"/>
          <w:b/>
          <w:smallCaps/>
        </w:rPr>
        <w:t>–</w:t>
      </w:r>
      <w:r w:rsidRPr="004241A4">
        <w:rPr>
          <w:rFonts w:ascii="Garamond" w:hAnsi="Garamond"/>
          <w:b/>
          <w:smallCaps/>
        </w:rPr>
        <w:t xml:space="preserve"> 1</w:t>
      </w:r>
      <w:r>
        <w:rPr>
          <w:rFonts w:ascii="Garamond" w:hAnsi="Garamond"/>
          <w:b/>
          <w:smallCaps/>
        </w:rPr>
        <w:t>:00</w:t>
      </w:r>
      <w:r w:rsidRPr="004241A4">
        <w:rPr>
          <w:rFonts w:ascii="Garamond" w:hAnsi="Garamond"/>
          <w:b/>
          <w:smallCaps/>
        </w:rPr>
        <w:t xml:space="preserve"> P.M. </w:t>
      </w:r>
      <w:r w:rsidRPr="004241A4">
        <w:rPr>
          <w:rFonts w:ascii="Garamond" w:hAnsi="Garamond"/>
          <w:b/>
        </w:rPr>
        <w:t>Lunch</w:t>
      </w:r>
    </w:p>
    <w:p w14:paraId="36A7F0FB" w14:textId="77777777" w:rsidR="00C47417" w:rsidRPr="004241A4" w:rsidRDefault="00C47417" w:rsidP="00C47417">
      <w:pPr>
        <w:jc w:val="center"/>
        <w:rPr>
          <w:rFonts w:ascii="Garamond" w:hAnsi="Garamond"/>
          <w:b/>
          <w:smallCaps/>
          <w:sz w:val="36"/>
          <w:szCs w:val="36"/>
        </w:rPr>
      </w:pPr>
    </w:p>
    <w:p w14:paraId="63D4A5E6" w14:textId="77777777" w:rsidR="00C47417" w:rsidRPr="004241A4" w:rsidRDefault="00C47417" w:rsidP="00C47417">
      <w:pPr>
        <w:jc w:val="center"/>
        <w:rPr>
          <w:rFonts w:ascii="Garamond" w:hAnsi="Garamond"/>
          <w:b/>
        </w:rPr>
      </w:pPr>
      <w:r w:rsidRPr="004241A4">
        <w:rPr>
          <w:rFonts w:ascii="Garamond" w:hAnsi="Garamond"/>
          <w:b/>
        </w:rPr>
        <w:t xml:space="preserve">1:00 P.M. - 1:30 P.M. </w:t>
      </w:r>
      <w:r w:rsidRPr="004241A4">
        <w:rPr>
          <w:rFonts w:ascii="Garamond" w:hAnsi="Garamond"/>
          <w:b/>
          <w:bCs/>
        </w:rPr>
        <w:t>Keynote Address</w:t>
      </w:r>
    </w:p>
    <w:p w14:paraId="6FED44CA" w14:textId="77777777" w:rsidR="00C47417" w:rsidRPr="004241A4" w:rsidRDefault="00C47417" w:rsidP="00C47417">
      <w:pPr>
        <w:rPr>
          <w:rFonts w:ascii="Garamond" w:hAnsi="Garamond"/>
          <w:smallCaps/>
          <w:sz w:val="36"/>
          <w:szCs w:val="36"/>
        </w:rPr>
      </w:pPr>
    </w:p>
    <w:p w14:paraId="7C74EA39" w14:textId="77777777" w:rsidR="00C47417" w:rsidRPr="004241A4" w:rsidRDefault="00C47417" w:rsidP="00C47417">
      <w:pPr>
        <w:jc w:val="center"/>
        <w:rPr>
          <w:rFonts w:ascii="Garamond" w:hAnsi="Garamond"/>
          <w:b/>
        </w:rPr>
      </w:pPr>
      <w:r w:rsidRPr="004241A4">
        <w:rPr>
          <w:rFonts w:ascii="Garamond" w:hAnsi="Garamond"/>
          <w:b/>
          <w:smallCaps/>
        </w:rPr>
        <w:t>1:30 P.M. - 2:45 P.M.</w:t>
      </w:r>
      <w:r w:rsidRPr="004241A4">
        <w:rPr>
          <w:rFonts w:ascii="Garamond" w:hAnsi="Garamond"/>
          <w:b/>
        </w:rPr>
        <w:t xml:space="preserve"> </w:t>
      </w:r>
      <w:r w:rsidRPr="004241A4">
        <w:rPr>
          <w:rFonts w:ascii="Garamond" w:hAnsi="Garamond"/>
          <w:b/>
          <w:bCs/>
        </w:rPr>
        <w:t>The Law of Women’s Health and Equ</w:t>
      </w:r>
      <w:r w:rsidRPr="004241A4">
        <w:rPr>
          <w:rFonts w:ascii="Garamond" w:hAnsi="Garamond"/>
          <w:b/>
          <w:bCs/>
        </w:rPr>
        <w:softHyphen/>
        <w:t>ity</w:t>
      </w:r>
    </w:p>
    <w:p w14:paraId="2C4A7BD4" w14:textId="77777777" w:rsidR="00C47417" w:rsidRPr="004241A4" w:rsidRDefault="00C47417" w:rsidP="00C47417">
      <w:pPr>
        <w:jc w:val="center"/>
        <w:rPr>
          <w:rFonts w:ascii="Garamond" w:hAnsi="Garamond"/>
          <w:sz w:val="36"/>
          <w:szCs w:val="36"/>
        </w:rPr>
      </w:pPr>
    </w:p>
    <w:p w14:paraId="407D35E1" w14:textId="77777777" w:rsidR="00C47417" w:rsidRPr="004241A4" w:rsidRDefault="00C47417" w:rsidP="00C47417">
      <w:pPr>
        <w:jc w:val="center"/>
        <w:rPr>
          <w:rFonts w:ascii="Garamond" w:hAnsi="Garamond"/>
          <w:b/>
        </w:rPr>
      </w:pPr>
      <w:r w:rsidRPr="004241A4">
        <w:rPr>
          <w:rFonts w:ascii="Garamond" w:hAnsi="Garamond"/>
          <w:b/>
        </w:rPr>
        <w:t>2:45-3:00 P.M. Coffee &amp; Tea Break</w:t>
      </w:r>
    </w:p>
    <w:p w14:paraId="1E88C59E" w14:textId="77777777" w:rsidR="00C47417" w:rsidRPr="004241A4" w:rsidRDefault="00C47417" w:rsidP="00C47417">
      <w:pPr>
        <w:jc w:val="center"/>
        <w:rPr>
          <w:rFonts w:ascii="Garamond" w:hAnsi="Garamond"/>
          <w:sz w:val="36"/>
          <w:szCs w:val="36"/>
        </w:rPr>
      </w:pPr>
    </w:p>
    <w:p w14:paraId="0011FFD1" w14:textId="77777777" w:rsidR="00C47417" w:rsidRPr="004241A4" w:rsidRDefault="00C47417" w:rsidP="00C47417">
      <w:pPr>
        <w:jc w:val="center"/>
        <w:rPr>
          <w:rFonts w:ascii="Garamond" w:hAnsi="Garamond"/>
          <w:b/>
        </w:rPr>
      </w:pPr>
      <w:r w:rsidRPr="004241A4">
        <w:rPr>
          <w:rFonts w:ascii="Garamond" w:hAnsi="Garamond"/>
          <w:b/>
          <w:smallCaps/>
        </w:rPr>
        <w:t xml:space="preserve">3:00 </w:t>
      </w:r>
      <w:r w:rsidRPr="004241A4">
        <w:rPr>
          <w:rFonts w:ascii="Garamond" w:hAnsi="Garamond"/>
          <w:b/>
        </w:rPr>
        <w:t xml:space="preserve">P.M. </w:t>
      </w:r>
      <w:r w:rsidRPr="004241A4">
        <w:rPr>
          <w:rFonts w:ascii="Garamond" w:hAnsi="Garamond"/>
          <w:b/>
          <w:smallCaps/>
        </w:rPr>
        <w:t>- 4:15 P.M.</w:t>
      </w:r>
      <w:r w:rsidRPr="004241A4">
        <w:rPr>
          <w:rFonts w:ascii="Garamond" w:hAnsi="Garamond"/>
          <w:b/>
        </w:rPr>
        <w:t xml:space="preserve"> </w:t>
      </w:r>
      <w:r w:rsidRPr="004241A4">
        <w:rPr>
          <w:rFonts w:ascii="Garamond" w:hAnsi="Garamond"/>
          <w:b/>
          <w:bCs/>
        </w:rPr>
        <w:t>Developments in Global Health Law</w:t>
      </w:r>
    </w:p>
    <w:p w14:paraId="4D8F97FE" w14:textId="77777777" w:rsidR="00C47417" w:rsidRPr="004241A4" w:rsidRDefault="00C47417" w:rsidP="00C47417">
      <w:pPr>
        <w:jc w:val="center"/>
        <w:rPr>
          <w:rFonts w:ascii="Garamond" w:hAnsi="Garamond"/>
          <w:iCs/>
          <w:sz w:val="36"/>
          <w:szCs w:val="36"/>
        </w:rPr>
      </w:pPr>
    </w:p>
    <w:p w14:paraId="18C6C56B" w14:textId="77777777" w:rsidR="00C47417" w:rsidRPr="004241A4" w:rsidRDefault="00C47417" w:rsidP="00C47417">
      <w:pPr>
        <w:jc w:val="center"/>
        <w:rPr>
          <w:rFonts w:ascii="Garamond" w:hAnsi="Garamond"/>
          <w:b/>
          <w:iCs/>
        </w:rPr>
      </w:pPr>
      <w:r w:rsidRPr="004241A4">
        <w:rPr>
          <w:rFonts w:ascii="Garamond" w:hAnsi="Garamond"/>
          <w:b/>
          <w:iCs/>
        </w:rPr>
        <w:t xml:space="preserve">4:15 </w:t>
      </w:r>
      <w:r w:rsidRPr="004241A4">
        <w:rPr>
          <w:rFonts w:ascii="Garamond" w:hAnsi="Garamond"/>
          <w:b/>
        </w:rPr>
        <w:t xml:space="preserve">P.M. </w:t>
      </w:r>
      <w:r w:rsidRPr="004241A4">
        <w:rPr>
          <w:rFonts w:ascii="Garamond" w:hAnsi="Garamond"/>
          <w:b/>
          <w:iCs/>
        </w:rPr>
        <w:t>- 4:30 P.M. Closing Remarks</w:t>
      </w:r>
    </w:p>
    <w:p w14:paraId="1C904854" w14:textId="77777777" w:rsidR="00C47417" w:rsidRPr="004241A4" w:rsidRDefault="00C47417" w:rsidP="00C47417">
      <w:pPr>
        <w:rPr>
          <w:rFonts w:ascii="Garamond" w:hAnsi="Garamond"/>
          <w:iCs/>
          <w:sz w:val="36"/>
          <w:szCs w:val="36"/>
        </w:rPr>
      </w:pPr>
    </w:p>
    <w:p w14:paraId="663389AB" w14:textId="77777777" w:rsidR="00C47417" w:rsidRPr="004241A4" w:rsidRDefault="00C47417" w:rsidP="00C47417">
      <w:pPr>
        <w:jc w:val="center"/>
        <w:rPr>
          <w:rFonts w:ascii="Garamond" w:hAnsi="Garamond"/>
          <w:b/>
        </w:rPr>
      </w:pPr>
      <w:r w:rsidRPr="004241A4">
        <w:rPr>
          <w:rFonts w:ascii="Garamond" w:hAnsi="Garamond"/>
          <w:b/>
          <w:smallCaps/>
        </w:rPr>
        <w:t xml:space="preserve">4:30 </w:t>
      </w:r>
      <w:r w:rsidRPr="004241A4">
        <w:rPr>
          <w:rFonts w:ascii="Garamond" w:hAnsi="Garamond"/>
          <w:b/>
        </w:rPr>
        <w:t xml:space="preserve">P.M. </w:t>
      </w:r>
      <w:r w:rsidRPr="004241A4">
        <w:rPr>
          <w:rFonts w:ascii="Garamond" w:hAnsi="Garamond"/>
          <w:b/>
          <w:smallCaps/>
        </w:rPr>
        <w:t>- 6:00 P.M.</w:t>
      </w:r>
      <w:r w:rsidRPr="004241A4">
        <w:rPr>
          <w:rFonts w:ascii="Garamond" w:hAnsi="Garamond"/>
          <w:b/>
        </w:rPr>
        <w:t xml:space="preserve"> Reception</w:t>
      </w:r>
    </w:p>
    <w:p w14:paraId="62354614" w14:textId="77777777" w:rsidR="001C0832" w:rsidRDefault="001C0832"/>
    <w:sectPr w:rsidR="001C08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D097" w14:textId="77777777" w:rsidR="00AE2658" w:rsidRDefault="00AE2658">
      <w:r>
        <w:separator/>
      </w:r>
    </w:p>
  </w:endnote>
  <w:endnote w:type="continuationSeparator" w:id="0">
    <w:p w14:paraId="6E99B482" w14:textId="77777777" w:rsidR="00AE2658" w:rsidRDefault="00A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B0BD" w14:textId="77777777" w:rsidR="00AE2658" w:rsidRDefault="00AE2658">
      <w:r>
        <w:separator/>
      </w:r>
    </w:p>
  </w:footnote>
  <w:footnote w:type="continuationSeparator" w:id="0">
    <w:p w14:paraId="418B2809" w14:textId="77777777" w:rsidR="00AE2658" w:rsidRDefault="00AE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6659" w14:textId="32EF9893" w:rsidR="004241A4" w:rsidRDefault="00C47417" w:rsidP="004241A4">
    <w:pPr>
      <w:jc w:val="center"/>
      <w:rPr>
        <w:rFonts w:ascii="Garamond" w:hAnsi="Garamond"/>
        <w:sz w:val="32"/>
      </w:rPr>
    </w:pPr>
    <w:r w:rsidRPr="00B25C87">
      <w:rPr>
        <w:rFonts w:ascii="Garamond" w:hAnsi="Garamond"/>
        <w:b/>
        <w:bCs/>
        <w:i/>
        <w:iCs/>
        <w:sz w:val="32"/>
      </w:rPr>
      <w:t>The Georgetown Law Journal</w:t>
    </w:r>
    <w:r>
      <w:rPr>
        <w:rFonts w:ascii="Garamond" w:hAnsi="Garamond"/>
        <w:b/>
        <w:bCs/>
        <w:sz w:val="32"/>
      </w:rPr>
      <w:t xml:space="preserve"> </w:t>
    </w:r>
    <w:r w:rsidRPr="004241A4">
      <w:rPr>
        <w:rFonts w:ascii="Garamond" w:hAnsi="Garamond"/>
        <w:b/>
        <w:bCs/>
        <w:sz w:val="32"/>
      </w:rPr>
      <w:t>Symposium Schedule</w:t>
    </w:r>
    <w:r w:rsidRPr="004241A4">
      <w:rPr>
        <w:rFonts w:ascii="Garamond" w:hAnsi="Garamond"/>
        <w:sz w:val="32"/>
      </w:rPr>
      <w:t> </w:t>
    </w:r>
  </w:p>
  <w:p w14:paraId="732F5240" w14:textId="77777777" w:rsidR="004241A4" w:rsidRPr="004241A4" w:rsidRDefault="00C47417" w:rsidP="004241A4">
    <w:pPr>
      <w:jc w:val="center"/>
      <w:rPr>
        <w:sz w:val="32"/>
      </w:rPr>
    </w:pPr>
    <w:r>
      <w:rPr>
        <w:rFonts w:ascii="Garamond" w:hAnsi="Garamond"/>
        <w:sz w:val="32"/>
      </w:rPr>
      <w:t>October 15</w:t>
    </w:r>
    <w:r w:rsidRPr="004241A4">
      <w:rPr>
        <w:rFonts w:ascii="Garamond" w:hAnsi="Garamond"/>
        <w:sz w:val="32"/>
        <w:vertAlign w:val="superscript"/>
      </w:rPr>
      <w:t>th</w:t>
    </w:r>
    <w:r>
      <w:rPr>
        <w:rFonts w:ascii="Garamond" w:hAnsi="Garamond"/>
        <w:sz w:val="32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17"/>
    <w:rsid w:val="001C0832"/>
    <w:rsid w:val="00AE2658"/>
    <w:rsid w:val="00C47417"/>
    <w:rsid w:val="00D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EF29"/>
  <w15:chartTrackingRefBased/>
  <w15:docId w15:val="{AF8C4607-9A23-4602-A5D8-D151786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4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1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Haynes</dc:creator>
  <cp:keywords/>
  <dc:description/>
  <cp:lastModifiedBy>Caitlin Haynes</cp:lastModifiedBy>
  <cp:revision>2</cp:revision>
  <dcterms:created xsi:type="dcterms:W3CDTF">2019-09-10T20:43:00Z</dcterms:created>
  <dcterms:modified xsi:type="dcterms:W3CDTF">2019-09-16T15:58:00Z</dcterms:modified>
</cp:coreProperties>
</file>