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19E524" w14:textId="79C7C242" w:rsidR="00437C87" w:rsidRDefault="00493E93">
      <w:pPr>
        <w:pStyle w:val="Heading1"/>
        <w:jc w:val="right"/>
      </w:pPr>
      <w:r>
        <w:rPr>
          <w:sz w:val="22"/>
          <w:szCs w:val="22"/>
        </w:rPr>
        <w:t xml:space="preserve">Tuesday, </w:t>
      </w:r>
      <w:r w:rsidR="000D2033">
        <w:rPr>
          <w:sz w:val="22"/>
          <w:szCs w:val="22"/>
        </w:rPr>
        <w:t>April 18</w:t>
      </w:r>
      <w:r w:rsidR="005D1620">
        <w:rPr>
          <w:sz w:val="22"/>
          <w:szCs w:val="22"/>
        </w:rPr>
        <w:t>, 2017</w:t>
      </w:r>
      <w:r>
        <w:rPr>
          <w:sz w:val="22"/>
          <w:szCs w:val="22"/>
        </w:rPr>
        <w:t xml:space="preserve"> 9:00 PM</w:t>
      </w:r>
    </w:p>
    <w:p w14:paraId="0F785339" w14:textId="77777777" w:rsidR="00437C87" w:rsidRDefault="00493E93">
      <w:pPr>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Hotung 2000</w:t>
      </w:r>
    </w:p>
    <w:p w14:paraId="161D6D94" w14:textId="77777777" w:rsidR="00437C87" w:rsidRDefault="00437C87"/>
    <w:p w14:paraId="02017F44" w14:textId="3919E469" w:rsidR="00437C87" w:rsidRDefault="00796A1D">
      <w:pPr>
        <w:jc w:val="center"/>
      </w:pPr>
      <w:r>
        <w:rPr>
          <w:b/>
          <w:sz w:val="22"/>
          <w:szCs w:val="22"/>
        </w:rPr>
        <w:t>Meeting Minutes</w:t>
      </w:r>
    </w:p>
    <w:p w14:paraId="242459ED" w14:textId="7F745B08" w:rsidR="000D2033" w:rsidRDefault="000D2033">
      <w:pPr>
        <w:spacing w:before="120"/>
        <w:rPr>
          <w:b/>
          <w:sz w:val="22"/>
          <w:szCs w:val="22"/>
        </w:rPr>
      </w:pPr>
      <w:r>
        <w:rPr>
          <w:b/>
          <w:sz w:val="22"/>
          <w:szCs w:val="22"/>
        </w:rPr>
        <w:t>Dean of JD Academic Affairs</w:t>
      </w:r>
    </w:p>
    <w:p w14:paraId="2CA6CFD4" w14:textId="76AA6911" w:rsidR="0035753B" w:rsidRDefault="0035753B" w:rsidP="000D2033">
      <w:pPr>
        <w:pStyle w:val="ListParagraph"/>
        <w:numPr>
          <w:ilvl w:val="0"/>
          <w:numId w:val="10"/>
        </w:numPr>
        <w:spacing w:before="120"/>
        <w:rPr>
          <w:bCs/>
          <w:sz w:val="22"/>
          <w:szCs w:val="22"/>
        </w:rPr>
      </w:pPr>
      <w:r w:rsidRPr="0035753B">
        <w:rPr>
          <w:bCs/>
          <w:sz w:val="22"/>
          <w:szCs w:val="22"/>
        </w:rPr>
        <w:t>Purpose</w:t>
      </w:r>
      <w:r>
        <w:rPr>
          <w:bCs/>
          <w:sz w:val="22"/>
          <w:szCs w:val="22"/>
        </w:rPr>
        <w:t>s of Office</w:t>
      </w:r>
    </w:p>
    <w:p w14:paraId="0F3226F0" w14:textId="028D9B0E" w:rsidR="0035753B" w:rsidRDefault="0035753B" w:rsidP="0035753B">
      <w:pPr>
        <w:pStyle w:val="ListParagraph"/>
        <w:numPr>
          <w:ilvl w:val="1"/>
          <w:numId w:val="10"/>
        </w:numPr>
        <w:spacing w:before="120"/>
        <w:rPr>
          <w:bCs/>
          <w:sz w:val="22"/>
          <w:szCs w:val="22"/>
        </w:rPr>
      </w:pPr>
      <w:r w:rsidRPr="0035753B">
        <w:rPr>
          <w:bCs/>
          <w:sz w:val="22"/>
          <w:szCs w:val="22"/>
        </w:rPr>
        <w:t>Most of the department's resources (approx 75%) is devoted to creating the course curriculum</w:t>
      </w:r>
    </w:p>
    <w:p w14:paraId="0D820E87" w14:textId="46EF052C" w:rsidR="0035753B" w:rsidRPr="0035753B" w:rsidRDefault="0035753B" w:rsidP="0035753B">
      <w:pPr>
        <w:pStyle w:val="ListParagraph"/>
        <w:numPr>
          <w:ilvl w:val="1"/>
          <w:numId w:val="10"/>
        </w:numPr>
        <w:spacing w:before="120"/>
        <w:rPr>
          <w:bCs/>
          <w:sz w:val="22"/>
          <w:szCs w:val="22"/>
        </w:rPr>
      </w:pPr>
      <w:r w:rsidRPr="0035753B">
        <w:rPr>
          <w:bCs/>
          <w:sz w:val="22"/>
          <w:szCs w:val="22"/>
        </w:rPr>
        <w:t>Remaining resources spent on academic advising (e.g. course selection and general academic requirements)</w:t>
      </w:r>
    </w:p>
    <w:p w14:paraId="2DD538D2" w14:textId="5A9F4F01" w:rsidR="000D2033" w:rsidRPr="000D2033" w:rsidRDefault="000D2033" w:rsidP="000D2033">
      <w:pPr>
        <w:pStyle w:val="ListParagraph"/>
        <w:numPr>
          <w:ilvl w:val="0"/>
          <w:numId w:val="10"/>
        </w:numPr>
        <w:spacing w:before="120"/>
        <w:rPr>
          <w:b/>
          <w:sz w:val="22"/>
          <w:szCs w:val="22"/>
        </w:rPr>
      </w:pPr>
      <w:r>
        <w:rPr>
          <w:bCs/>
          <w:sz w:val="22"/>
          <w:szCs w:val="22"/>
        </w:rPr>
        <w:t xml:space="preserve">Encouraging students to come and discuss advice for preparing for course </w:t>
      </w:r>
    </w:p>
    <w:p w14:paraId="59B5E3AA" w14:textId="15C7C1B5" w:rsidR="0035753B" w:rsidRDefault="0035753B" w:rsidP="000D2033">
      <w:pPr>
        <w:pStyle w:val="ListParagraph"/>
        <w:numPr>
          <w:ilvl w:val="1"/>
          <w:numId w:val="10"/>
        </w:numPr>
        <w:spacing w:before="120"/>
        <w:rPr>
          <w:b/>
          <w:sz w:val="22"/>
          <w:szCs w:val="22"/>
        </w:rPr>
      </w:pPr>
      <w:r>
        <w:rPr>
          <w:b/>
          <w:sz w:val="22"/>
          <w:szCs w:val="22"/>
        </w:rPr>
        <w:t>Advice</w:t>
      </w:r>
    </w:p>
    <w:p w14:paraId="5F1A107A" w14:textId="6C8C382C" w:rsidR="0035753B" w:rsidRPr="0035753B" w:rsidRDefault="0035753B" w:rsidP="0035753B">
      <w:pPr>
        <w:pStyle w:val="ListParagraph"/>
        <w:numPr>
          <w:ilvl w:val="2"/>
          <w:numId w:val="10"/>
        </w:numPr>
        <w:spacing w:before="120"/>
        <w:rPr>
          <w:bCs/>
          <w:sz w:val="22"/>
          <w:szCs w:val="22"/>
        </w:rPr>
      </w:pPr>
      <w:r w:rsidRPr="0035753B">
        <w:rPr>
          <w:bCs/>
          <w:sz w:val="22"/>
          <w:szCs w:val="22"/>
        </w:rPr>
        <w:t>Balancing Act  </w:t>
      </w:r>
    </w:p>
    <w:p w14:paraId="05F70FE9" w14:textId="77777777" w:rsidR="0035753B" w:rsidRPr="0035753B" w:rsidRDefault="0035753B" w:rsidP="0035753B">
      <w:pPr>
        <w:pStyle w:val="ListParagraph"/>
        <w:numPr>
          <w:ilvl w:val="3"/>
          <w:numId w:val="10"/>
        </w:numPr>
        <w:spacing w:before="120"/>
        <w:rPr>
          <w:bCs/>
          <w:sz w:val="22"/>
          <w:szCs w:val="22"/>
        </w:rPr>
      </w:pPr>
      <w:r w:rsidRPr="0035753B">
        <w:rPr>
          <w:bCs/>
          <w:sz w:val="22"/>
          <w:szCs w:val="22"/>
        </w:rPr>
        <w:t>A) create a balance/mix of classes to increase odds of doing better, because research shows diversity in work load results in better performance. For example, mix 'foundational' classes (Con Law II, Evidence) with classes that require less obligation. </w:t>
      </w:r>
    </w:p>
    <w:p w14:paraId="722A0D39" w14:textId="77777777" w:rsidR="0035753B" w:rsidRPr="0035753B" w:rsidRDefault="0035753B" w:rsidP="0035753B">
      <w:pPr>
        <w:pStyle w:val="ListParagraph"/>
        <w:numPr>
          <w:ilvl w:val="2"/>
          <w:numId w:val="10"/>
        </w:numPr>
        <w:spacing w:before="120"/>
        <w:rPr>
          <w:bCs/>
          <w:sz w:val="22"/>
          <w:szCs w:val="22"/>
        </w:rPr>
      </w:pPr>
      <w:r w:rsidRPr="0035753B">
        <w:rPr>
          <w:bCs/>
          <w:sz w:val="22"/>
          <w:szCs w:val="22"/>
        </w:rPr>
        <w:t>II) Plan Ahead</w:t>
      </w:r>
    </w:p>
    <w:p w14:paraId="524A2AA8" w14:textId="77777777" w:rsidR="0035753B" w:rsidRPr="0035753B" w:rsidRDefault="0035753B" w:rsidP="0035753B">
      <w:pPr>
        <w:pStyle w:val="ListParagraph"/>
        <w:numPr>
          <w:ilvl w:val="3"/>
          <w:numId w:val="10"/>
        </w:numPr>
        <w:spacing w:before="120"/>
        <w:rPr>
          <w:bCs/>
          <w:sz w:val="22"/>
          <w:szCs w:val="22"/>
        </w:rPr>
      </w:pPr>
      <w:r w:rsidRPr="0035753B">
        <w:rPr>
          <w:bCs/>
          <w:sz w:val="22"/>
          <w:szCs w:val="22"/>
        </w:rPr>
        <w:t>A) Identify classes you want in the future, and enroll in the prerequisites early</w:t>
      </w:r>
    </w:p>
    <w:p w14:paraId="02535F0E" w14:textId="77777777" w:rsidR="0035753B" w:rsidRPr="0035753B" w:rsidRDefault="0035753B" w:rsidP="0035753B">
      <w:pPr>
        <w:pStyle w:val="ListParagraph"/>
        <w:numPr>
          <w:ilvl w:val="2"/>
          <w:numId w:val="10"/>
        </w:numPr>
        <w:spacing w:before="120"/>
        <w:rPr>
          <w:bCs/>
          <w:sz w:val="22"/>
          <w:szCs w:val="22"/>
        </w:rPr>
      </w:pPr>
      <w:r w:rsidRPr="0035753B">
        <w:rPr>
          <w:bCs/>
          <w:sz w:val="22"/>
          <w:szCs w:val="22"/>
        </w:rPr>
        <w:t>III) 2L curve similar to 1L curve</w:t>
      </w:r>
    </w:p>
    <w:p w14:paraId="53723E67" w14:textId="77777777" w:rsidR="0035753B" w:rsidRPr="0035753B" w:rsidRDefault="0035753B" w:rsidP="0035753B">
      <w:pPr>
        <w:pStyle w:val="ListParagraph"/>
        <w:numPr>
          <w:ilvl w:val="3"/>
          <w:numId w:val="10"/>
        </w:numPr>
        <w:spacing w:before="120"/>
        <w:rPr>
          <w:bCs/>
          <w:sz w:val="22"/>
          <w:szCs w:val="22"/>
        </w:rPr>
      </w:pPr>
      <w:r w:rsidRPr="0035753B">
        <w:rPr>
          <w:bCs/>
          <w:sz w:val="22"/>
          <w:szCs w:val="22"/>
        </w:rPr>
        <w:t>A) Law school is a marathon, and it is not entirely focused on 1L grades. </w:t>
      </w:r>
    </w:p>
    <w:p w14:paraId="60D0D69A" w14:textId="77777777" w:rsidR="0035753B" w:rsidRPr="0035753B" w:rsidRDefault="0035753B" w:rsidP="0035753B">
      <w:pPr>
        <w:pStyle w:val="ListParagraph"/>
        <w:numPr>
          <w:ilvl w:val="3"/>
          <w:numId w:val="10"/>
        </w:numPr>
        <w:spacing w:before="120"/>
        <w:rPr>
          <w:bCs/>
          <w:sz w:val="22"/>
          <w:szCs w:val="22"/>
        </w:rPr>
      </w:pPr>
      <w:r w:rsidRPr="0035753B">
        <w:rPr>
          <w:bCs/>
          <w:sz w:val="22"/>
          <w:szCs w:val="22"/>
        </w:rPr>
        <w:t>B) Seminar courses have more forgiving curves, so 'sprinkle' those courses into your workload  </w:t>
      </w:r>
    </w:p>
    <w:p w14:paraId="46C5B2FA" w14:textId="77777777" w:rsidR="0035753B" w:rsidRPr="0035753B" w:rsidRDefault="0035753B" w:rsidP="0035753B">
      <w:pPr>
        <w:pStyle w:val="ListParagraph"/>
        <w:numPr>
          <w:ilvl w:val="2"/>
          <w:numId w:val="10"/>
        </w:numPr>
        <w:spacing w:before="120"/>
        <w:rPr>
          <w:bCs/>
          <w:sz w:val="22"/>
          <w:szCs w:val="22"/>
        </w:rPr>
      </w:pPr>
      <w:r w:rsidRPr="0035753B">
        <w:rPr>
          <w:bCs/>
          <w:sz w:val="22"/>
          <w:szCs w:val="22"/>
        </w:rPr>
        <w:t>IV) Remember to consider Georgetown's Pass/Fail Option (I didn't catch everything on this bit, so if you can fill in....)</w:t>
      </w:r>
    </w:p>
    <w:p w14:paraId="29700347" w14:textId="77777777" w:rsidR="0035753B" w:rsidRPr="0035753B" w:rsidRDefault="0035753B" w:rsidP="0035753B">
      <w:pPr>
        <w:pStyle w:val="ListParagraph"/>
        <w:numPr>
          <w:ilvl w:val="3"/>
          <w:numId w:val="10"/>
        </w:numPr>
        <w:spacing w:before="120"/>
        <w:rPr>
          <w:bCs/>
          <w:sz w:val="22"/>
          <w:szCs w:val="22"/>
        </w:rPr>
      </w:pPr>
      <w:r w:rsidRPr="0035753B">
        <w:rPr>
          <w:bCs/>
          <w:sz w:val="22"/>
          <w:szCs w:val="22"/>
        </w:rPr>
        <w:t>A) student can set a target grade, and if it falls below that, the class will turn into 'pass/fail' </w:t>
      </w:r>
    </w:p>
    <w:p w14:paraId="493A8832" w14:textId="77777777" w:rsidR="0035753B" w:rsidRPr="0035753B" w:rsidRDefault="0035753B" w:rsidP="0035753B">
      <w:pPr>
        <w:pStyle w:val="ListParagraph"/>
        <w:numPr>
          <w:ilvl w:val="2"/>
          <w:numId w:val="10"/>
        </w:numPr>
        <w:spacing w:before="120"/>
        <w:rPr>
          <w:bCs/>
          <w:sz w:val="22"/>
          <w:szCs w:val="22"/>
        </w:rPr>
      </w:pPr>
      <w:r w:rsidRPr="0035753B">
        <w:rPr>
          <w:bCs/>
          <w:sz w:val="22"/>
          <w:szCs w:val="22"/>
        </w:rPr>
        <w:t>V) Lottery System for Course Selection</w:t>
      </w:r>
    </w:p>
    <w:p w14:paraId="2B5EFC38" w14:textId="6587B1FD" w:rsidR="0035753B" w:rsidRPr="0035753B" w:rsidRDefault="0035753B" w:rsidP="0035753B">
      <w:pPr>
        <w:pStyle w:val="ListParagraph"/>
        <w:numPr>
          <w:ilvl w:val="3"/>
          <w:numId w:val="10"/>
        </w:numPr>
        <w:spacing w:before="120"/>
        <w:rPr>
          <w:bCs/>
          <w:sz w:val="22"/>
          <w:szCs w:val="22"/>
        </w:rPr>
      </w:pPr>
      <w:r w:rsidRPr="0035753B">
        <w:rPr>
          <w:bCs/>
          <w:sz w:val="22"/>
          <w:szCs w:val="22"/>
        </w:rPr>
        <w:t>A) check past 'fill rate' in course evaluations site to determine how to prioritize your ranking </w:t>
      </w:r>
    </w:p>
    <w:p w14:paraId="2CF637CA" w14:textId="1A76C6D0" w:rsidR="000D2033" w:rsidRPr="000D2033" w:rsidRDefault="000D2033" w:rsidP="000D2033">
      <w:pPr>
        <w:pStyle w:val="ListParagraph"/>
        <w:numPr>
          <w:ilvl w:val="1"/>
          <w:numId w:val="10"/>
        </w:numPr>
        <w:spacing w:before="120"/>
        <w:rPr>
          <w:b/>
          <w:sz w:val="22"/>
          <w:szCs w:val="22"/>
        </w:rPr>
      </w:pPr>
      <w:r>
        <w:rPr>
          <w:bCs/>
          <w:sz w:val="22"/>
          <w:szCs w:val="22"/>
        </w:rPr>
        <w:t>Q – explain and advise on the lottery process</w:t>
      </w:r>
    </w:p>
    <w:p w14:paraId="119B2A88" w14:textId="56D2936B" w:rsidR="000D2033" w:rsidRDefault="000D2033" w:rsidP="000D2033">
      <w:pPr>
        <w:pStyle w:val="ListParagraph"/>
        <w:numPr>
          <w:ilvl w:val="2"/>
          <w:numId w:val="10"/>
        </w:numPr>
        <w:spacing w:before="120"/>
        <w:rPr>
          <w:b/>
          <w:sz w:val="22"/>
          <w:szCs w:val="22"/>
        </w:rPr>
      </w:pPr>
      <w:r>
        <w:rPr>
          <w:bCs/>
          <w:sz w:val="22"/>
          <w:szCs w:val="22"/>
        </w:rPr>
        <w:t>There are course evals on the library’s page – use those because they will help you figure out who the best professors are. Course enrollment will allow you to tell past enrollment rate so you can determine whether to rank a particular course as high to get into it. ATTEND FIRST DAY OF CLASSES YOU ARE INTERESTED IN</w:t>
      </w:r>
    </w:p>
    <w:p w14:paraId="676E54A6" w14:textId="54633B98" w:rsidR="000D2033" w:rsidRPr="000D2033" w:rsidRDefault="000D2033" w:rsidP="000D2033">
      <w:pPr>
        <w:pStyle w:val="ListParagraph"/>
        <w:numPr>
          <w:ilvl w:val="1"/>
          <w:numId w:val="10"/>
        </w:numPr>
        <w:spacing w:before="120"/>
        <w:rPr>
          <w:b/>
          <w:sz w:val="22"/>
          <w:szCs w:val="22"/>
        </w:rPr>
      </w:pPr>
      <w:r>
        <w:rPr>
          <w:b/>
          <w:sz w:val="22"/>
          <w:szCs w:val="22"/>
        </w:rPr>
        <w:t xml:space="preserve">Q – </w:t>
      </w:r>
      <w:r>
        <w:rPr>
          <w:bCs/>
          <w:sz w:val="22"/>
          <w:szCs w:val="22"/>
        </w:rPr>
        <w:t>curve question: is the curve tied to the number of the students in a class?</w:t>
      </w:r>
    </w:p>
    <w:p w14:paraId="7DF20FAE" w14:textId="3D8FE7DE" w:rsidR="000D2033" w:rsidRPr="000D2033" w:rsidRDefault="000D2033" w:rsidP="000D2033">
      <w:pPr>
        <w:pStyle w:val="ListParagraph"/>
        <w:numPr>
          <w:ilvl w:val="2"/>
          <w:numId w:val="10"/>
        </w:numPr>
        <w:spacing w:before="120"/>
        <w:rPr>
          <w:b/>
          <w:sz w:val="22"/>
          <w:szCs w:val="22"/>
        </w:rPr>
      </w:pPr>
      <w:r>
        <w:rPr>
          <w:b/>
          <w:sz w:val="22"/>
          <w:szCs w:val="22"/>
        </w:rPr>
        <w:t>NO</w:t>
      </w:r>
      <w:r>
        <w:rPr>
          <w:bCs/>
          <w:sz w:val="22"/>
          <w:szCs w:val="22"/>
        </w:rPr>
        <w:t xml:space="preserve">. Curve is based on type of class. Foundational courses will have a tighter curve and that is true regardless of the number of students in the class. It is the percentage of the class will be assigned a certain grade and that percentage stays the same irrespective of the number of students enrolled. Classes that are first </w:t>
      </w:r>
      <w:r>
        <w:rPr>
          <w:bCs/>
          <w:sz w:val="22"/>
          <w:szCs w:val="22"/>
        </w:rPr>
        <w:lastRenderedPageBreak/>
        <w:t xml:space="preserve">classes in a series of classes will tend to have a fixed curve more so than seminars that are more specialized. </w:t>
      </w:r>
    </w:p>
    <w:p w14:paraId="54BF09F0" w14:textId="5EA4DB02" w:rsidR="000D2033" w:rsidRPr="000D2033" w:rsidRDefault="000D2033" w:rsidP="000D2033">
      <w:pPr>
        <w:pStyle w:val="ListParagraph"/>
        <w:numPr>
          <w:ilvl w:val="1"/>
          <w:numId w:val="10"/>
        </w:numPr>
        <w:spacing w:before="120"/>
        <w:rPr>
          <w:b/>
          <w:sz w:val="22"/>
          <w:szCs w:val="22"/>
        </w:rPr>
      </w:pPr>
      <w:r>
        <w:t xml:space="preserve">Q – how will we handle curve on externship courses? We shouldn’t be curving grades in these classes. </w:t>
      </w:r>
    </w:p>
    <w:p w14:paraId="7572D3AF" w14:textId="027929C7" w:rsidR="000D2033" w:rsidRPr="000D2033" w:rsidRDefault="000D2033" w:rsidP="000D2033">
      <w:pPr>
        <w:pStyle w:val="ListParagraph"/>
        <w:numPr>
          <w:ilvl w:val="2"/>
          <w:numId w:val="10"/>
        </w:numPr>
        <w:spacing w:before="120"/>
        <w:rPr>
          <w:b/>
          <w:sz w:val="22"/>
          <w:szCs w:val="22"/>
        </w:rPr>
      </w:pPr>
      <w:r>
        <w:t xml:space="preserve">This is helpful feedback. If that is how students feel then we might be able to combat this. E.g. do away with the curve or make it a mandatory pass/fail. Putting it in a resolution. </w:t>
      </w:r>
    </w:p>
    <w:p w14:paraId="7D44685E" w14:textId="5AA4BBC4" w:rsidR="000D2033" w:rsidRPr="00B810B3" w:rsidRDefault="000D2033" w:rsidP="000D2033">
      <w:pPr>
        <w:pStyle w:val="ListParagraph"/>
        <w:numPr>
          <w:ilvl w:val="1"/>
          <w:numId w:val="10"/>
        </w:numPr>
        <w:spacing w:before="120"/>
        <w:rPr>
          <w:b/>
          <w:sz w:val="22"/>
          <w:szCs w:val="22"/>
        </w:rPr>
      </w:pPr>
      <w:r>
        <w:t xml:space="preserve">Please make sure to fill out course evals because that is how we handle course improvements. </w:t>
      </w:r>
    </w:p>
    <w:p w14:paraId="7CC43E84" w14:textId="581F9A9F" w:rsidR="00B810B3" w:rsidRPr="00B810B3" w:rsidRDefault="00B810B3" w:rsidP="000D2033">
      <w:pPr>
        <w:pStyle w:val="ListParagraph"/>
        <w:numPr>
          <w:ilvl w:val="1"/>
          <w:numId w:val="10"/>
        </w:numPr>
        <w:spacing w:before="120"/>
        <w:rPr>
          <w:b/>
          <w:sz w:val="22"/>
          <w:szCs w:val="22"/>
        </w:rPr>
      </w:pPr>
      <w:r>
        <w:t xml:space="preserve">Q – supervised research options – how strict is the policy on reaching out to full-time faculty before reaching out to adjuncts. </w:t>
      </w:r>
    </w:p>
    <w:p w14:paraId="4F7B9CAE" w14:textId="0084ED91" w:rsidR="00B810B3" w:rsidRPr="00B810B3" w:rsidRDefault="00B810B3" w:rsidP="00B810B3">
      <w:pPr>
        <w:pStyle w:val="ListParagraph"/>
        <w:numPr>
          <w:ilvl w:val="2"/>
          <w:numId w:val="10"/>
        </w:numPr>
        <w:spacing w:before="120"/>
        <w:rPr>
          <w:b/>
          <w:sz w:val="22"/>
          <w:szCs w:val="22"/>
        </w:rPr>
      </w:pPr>
      <w:r>
        <w:t xml:space="preserve">It depends. If the adjunt is truly the best person equipped to supervise then we would approve it. But the faculty wants to be involved if at all possible. </w:t>
      </w:r>
    </w:p>
    <w:p w14:paraId="069A7C97" w14:textId="7D9C32EF" w:rsidR="00B810B3" w:rsidRPr="00B810B3" w:rsidRDefault="00B810B3" w:rsidP="00B810B3">
      <w:pPr>
        <w:pStyle w:val="ListParagraph"/>
        <w:numPr>
          <w:ilvl w:val="1"/>
          <w:numId w:val="10"/>
        </w:numPr>
        <w:spacing w:before="120"/>
        <w:rPr>
          <w:b/>
          <w:sz w:val="22"/>
          <w:szCs w:val="22"/>
        </w:rPr>
      </w:pPr>
      <w:r>
        <w:t>Q – as someone who has written brutal evals, I’ve heard they are not actually anonymous /// are they actually anonymous?</w:t>
      </w:r>
    </w:p>
    <w:p w14:paraId="6C5B024B" w14:textId="51C8FB54" w:rsidR="00B810B3" w:rsidRPr="00B810B3" w:rsidRDefault="00B810B3" w:rsidP="00B810B3">
      <w:pPr>
        <w:pStyle w:val="ListParagraph"/>
        <w:numPr>
          <w:ilvl w:val="2"/>
          <w:numId w:val="10"/>
        </w:numPr>
        <w:spacing w:before="120"/>
        <w:rPr>
          <w:b/>
          <w:sz w:val="22"/>
          <w:szCs w:val="22"/>
        </w:rPr>
      </w:pPr>
      <w:r>
        <w:t xml:space="preserve">YES, they are actually anonymous. Professors cannot access the system until they submit their grades. So I don’t think its fake news. </w:t>
      </w:r>
    </w:p>
    <w:p w14:paraId="265EA4E7" w14:textId="1280DEB8" w:rsidR="00B810B3" w:rsidRPr="00B810B3" w:rsidRDefault="00B810B3" w:rsidP="00B810B3">
      <w:pPr>
        <w:pStyle w:val="ListParagraph"/>
        <w:numPr>
          <w:ilvl w:val="1"/>
          <w:numId w:val="10"/>
        </w:numPr>
        <w:spacing w:before="120"/>
        <w:rPr>
          <w:b/>
          <w:sz w:val="22"/>
          <w:szCs w:val="22"/>
        </w:rPr>
      </w:pPr>
      <w:r>
        <w:t xml:space="preserve">Q - Can we make the link for pass fail option more prominent before registering for them? </w:t>
      </w:r>
    </w:p>
    <w:p w14:paraId="40A300DD" w14:textId="2EFCD16D" w:rsidR="00B810B3" w:rsidRPr="00B810B3" w:rsidRDefault="00B810B3" w:rsidP="00B810B3">
      <w:pPr>
        <w:pStyle w:val="ListParagraph"/>
        <w:numPr>
          <w:ilvl w:val="2"/>
          <w:numId w:val="10"/>
        </w:numPr>
        <w:spacing w:before="120"/>
        <w:rPr>
          <w:b/>
          <w:sz w:val="22"/>
          <w:szCs w:val="22"/>
        </w:rPr>
      </w:pPr>
      <w:r>
        <w:t xml:space="preserve">Yes. </w:t>
      </w:r>
    </w:p>
    <w:p w14:paraId="33FB1193" w14:textId="3C007516" w:rsidR="00B810B3" w:rsidRPr="00B810B3" w:rsidRDefault="00B810B3" w:rsidP="00B810B3">
      <w:pPr>
        <w:pStyle w:val="ListParagraph"/>
        <w:numPr>
          <w:ilvl w:val="1"/>
          <w:numId w:val="10"/>
        </w:numPr>
        <w:spacing w:before="120"/>
        <w:rPr>
          <w:bCs/>
          <w:sz w:val="22"/>
          <w:szCs w:val="22"/>
        </w:rPr>
      </w:pPr>
      <w:r w:rsidRPr="00B810B3">
        <w:rPr>
          <w:bCs/>
          <w:sz w:val="22"/>
          <w:szCs w:val="22"/>
        </w:rPr>
        <w:t xml:space="preserve">Q – evening students, can we have an option that filters courses by time? </w:t>
      </w:r>
    </w:p>
    <w:p w14:paraId="78989153" w14:textId="3C719B61" w:rsidR="00B810B3" w:rsidRPr="00B810B3" w:rsidRDefault="00B810B3" w:rsidP="00B810B3">
      <w:pPr>
        <w:pStyle w:val="ListParagraph"/>
        <w:numPr>
          <w:ilvl w:val="2"/>
          <w:numId w:val="10"/>
        </w:numPr>
        <w:spacing w:before="120"/>
        <w:rPr>
          <w:bCs/>
          <w:sz w:val="22"/>
          <w:szCs w:val="22"/>
        </w:rPr>
      </w:pPr>
      <w:r w:rsidRPr="00B810B3">
        <w:rPr>
          <w:bCs/>
          <w:sz w:val="22"/>
          <w:szCs w:val="22"/>
        </w:rPr>
        <w:t xml:space="preserve">Blue and Pink sheets are available. They should be available online. If not, we will scan and put them on. </w:t>
      </w:r>
    </w:p>
    <w:p w14:paraId="6D62A3EA" w14:textId="2908EDAB" w:rsidR="00B810B3" w:rsidRPr="00B810B3" w:rsidRDefault="00B810B3" w:rsidP="00B810B3">
      <w:pPr>
        <w:pStyle w:val="ListParagraph"/>
        <w:numPr>
          <w:ilvl w:val="1"/>
          <w:numId w:val="10"/>
        </w:numPr>
        <w:spacing w:before="120"/>
        <w:rPr>
          <w:bCs/>
          <w:sz w:val="22"/>
          <w:szCs w:val="22"/>
        </w:rPr>
      </w:pPr>
      <w:r w:rsidRPr="00B810B3">
        <w:rPr>
          <w:bCs/>
          <w:sz w:val="22"/>
          <w:szCs w:val="22"/>
        </w:rPr>
        <w:t xml:space="preserve">Q -  Could you add a credit filtering function so we can filter by number of units? </w:t>
      </w:r>
    </w:p>
    <w:p w14:paraId="56928180" w14:textId="6B86CCCF" w:rsidR="00B810B3" w:rsidRPr="00B810B3" w:rsidRDefault="00B810B3" w:rsidP="00B810B3">
      <w:pPr>
        <w:pStyle w:val="ListParagraph"/>
        <w:numPr>
          <w:ilvl w:val="2"/>
          <w:numId w:val="10"/>
        </w:numPr>
        <w:spacing w:before="120"/>
        <w:rPr>
          <w:bCs/>
          <w:sz w:val="22"/>
          <w:szCs w:val="22"/>
        </w:rPr>
      </w:pPr>
      <w:r w:rsidRPr="00B810B3">
        <w:rPr>
          <w:bCs/>
          <w:sz w:val="22"/>
          <w:szCs w:val="22"/>
        </w:rPr>
        <w:t xml:space="preserve">I will check.  We are currently transitioning to new software. </w:t>
      </w:r>
    </w:p>
    <w:p w14:paraId="46ED043B" w14:textId="3266930E" w:rsidR="00437C87" w:rsidRDefault="00493E93">
      <w:pPr>
        <w:spacing w:before="120"/>
      </w:pPr>
      <w:r>
        <w:rPr>
          <w:b/>
          <w:sz w:val="22"/>
          <w:szCs w:val="22"/>
        </w:rPr>
        <w:t>Executive Board Updates</w:t>
      </w:r>
    </w:p>
    <w:p w14:paraId="0DC82367" w14:textId="43EFBAFA" w:rsidR="00290B5C" w:rsidRDefault="00593129" w:rsidP="00290B5C">
      <w:pPr>
        <w:numPr>
          <w:ilvl w:val="0"/>
          <w:numId w:val="2"/>
        </w:numPr>
        <w:spacing w:before="120"/>
        <w:ind w:left="720"/>
        <w:contextualSpacing/>
        <w:rPr>
          <w:sz w:val="22"/>
          <w:szCs w:val="22"/>
        </w:rPr>
      </w:pPr>
      <w:r>
        <w:rPr>
          <w:sz w:val="22"/>
          <w:szCs w:val="22"/>
        </w:rPr>
        <w:t>Ryan Shymansky</w:t>
      </w:r>
      <w:r w:rsidR="00493E93">
        <w:rPr>
          <w:sz w:val="22"/>
          <w:szCs w:val="22"/>
        </w:rPr>
        <w:t>, President</w:t>
      </w:r>
    </w:p>
    <w:p w14:paraId="08B02AD5" w14:textId="38A0C526" w:rsidR="00F1796B" w:rsidRDefault="000D2033" w:rsidP="004C47AB">
      <w:pPr>
        <w:numPr>
          <w:ilvl w:val="1"/>
          <w:numId w:val="2"/>
        </w:numPr>
        <w:spacing w:before="120"/>
        <w:ind w:left="1080"/>
        <w:contextualSpacing/>
        <w:rPr>
          <w:sz w:val="22"/>
          <w:szCs w:val="22"/>
        </w:rPr>
      </w:pPr>
      <w:r>
        <w:rPr>
          <w:sz w:val="22"/>
          <w:szCs w:val="22"/>
        </w:rPr>
        <w:t xml:space="preserve"> </w:t>
      </w:r>
      <w:r w:rsidR="00B810B3">
        <w:rPr>
          <w:sz w:val="22"/>
          <w:szCs w:val="22"/>
        </w:rPr>
        <w:t>Round of applause for Brian for putting on a good day of service. Found a shoe, an open house sign, a screen mask, an animal scull. It was entertaining.</w:t>
      </w:r>
    </w:p>
    <w:p w14:paraId="5202E355" w14:textId="413FBC76" w:rsidR="00437C87" w:rsidRDefault="00593129" w:rsidP="00290B5C">
      <w:pPr>
        <w:numPr>
          <w:ilvl w:val="0"/>
          <w:numId w:val="2"/>
        </w:numPr>
        <w:spacing w:before="120"/>
        <w:ind w:left="720"/>
        <w:contextualSpacing/>
        <w:rPr>
          <w:sz w:val="22"/>
          <w:szCs w:val="22"/>
        </w:rPr>
      </w:pPr>
      <w:r>
        <w:rPr>
          <w:sz w:val="22"/>
          <w:szCs w:val="22"/>
        </w:rPr>
        <w:t>Chris Joyce</w:t>
      </w:r>
      <w:r w:rsidR="00493E93" w:rsidRPr="00290B5C">
        <w:rPr>
          <w:sz w:val="22"/>
          <w:szCs w:val="22"/>
        </w:rPr>
        <w:t>, Day Vice President</w:t>
      </w:r>
    </w:p>
    <w:p w14:paraId="68D4AE59" w14:textId="0BA6477F" w:rsidR="00F1796B" w:rsidRDefault="000D2033" w:rsidP="004C47AB">
      <w:pPr>
        <w:numPr>
          <w:ilvl w:val="1"/>
          <w:numId w:val="2"/>
        </w:numPr>
        <w:spacing w:before="120"/>
        <w:ind w:left="1080"/>
        <w:contextualSpacing/>
        <w:rPr>
          <w:sz w:val="22"/>
          <w:szCs w:val="22"/>
        </w:rPr>
      </w:pPr>
      <w:r>
        <w:rPr>
          <w:sz w:val="22"/>
          <w:szCs w:val="22"/>
        </w:rPr>
        <w:t xml:space="preserve"> </w:t>
      </w:r>
      <w:r w:rsidR="00D17745">
        <w:rPr>
          <w:sz w:val="22"/>
          <w:szCs w:val="22"/>
        </w:rPr>
        <w:t>Three important things to vote on that are on the agenda</w:t>
      </w:r>
    </w:p>
    <w:p w14:paraId="69AA0271" w14:textId="585DA5E6" w:rsidR="00D17745" w:rsidRDefault="00D17745" w:rsidP="00D17745">
      <w:pPr>
        <w:numPr>
          <w:ilvl w:val="2"/>
          <w:numId w:val="2"/>
        </w:numPr>
        <w:spacing w:before="120"/>
        <w:contextualSpacing/>
        <w:rPr>
          <w:sz w:val="22"/>
          <w:szCs w:val="22"/>
        </w:rPr>
      </w:pPr>
      <w:r>
        <w:rPr>
          <w:sz w:val="22"/>
          <w:szCs w:val="22"/>
        </w:rPr>
        <w:t>Adding to alumni affairs of a delegate</w:t>
      </w:r>
    </w:p>
    <w:p w14:paraId="1BB24DB6" w14:textId="33D26068" w:rsidR="00D17745" w:rsidRDefault="00D17745" w:rsidP="00D17745">
      <w:pPr>
        <w:numPr>
          <w:ilvl w:val="2"/>
          <w:numId w:val="2"/>
        </w:numPr>
        <w:spacing w:before="120"/>
        <w:contextualSpacing/>
        <w:rPr>
          <w:sz w:val="22"/>
          <w:szCs w:val="22"/>
        </w:rPr>
      </w:pPr>
      <w:r>
        <w:rPr>
          <w:sz w:val="22"/>
          <w:szCs w:val="22"/>
        </w:rPr>
        <w:t>Student faculty committees are in the works</w:t>
      </w:r>
    </w:p>
    <w:p w14:paraId="28C94030" w14:textId="052ACDEC" w:rsidR="00D17745" w:rsidRPr="00290B5C" w:rsidRDefault="00D17745" w:rsidP="00D17745">
      <w:pPr>
        <w:numPr>
          <w:ilvl w:val="2"/>
          <w:numId w:val="2"/>
        </w:numPr>
        <w:spacing w:before="120"/>
        <w:contextualSpacing/>
        <w:rPr>
          <w:sz w:val="22"/>
          <w:szCs w:val="22"/>
        </w:rPr>
      </w:pPr>
      <w:r>
        <w:rPr>
          <w:sz w:val="22"/>
          <w:szCs w:val="22"/>
        </w:rPr>
        <w:t xml:space="preserve">Committee heads keep an eye out for an accountability standards email from me. </w:t>
      </w:r>
    </w:p>
    <w:p w14:paraId="53D82791" w14:textId="1AF84897" w:rsidR="00290B5C" w:rsidRDefault="00593129" w:rsidP="00290B5C">
      <w:pPr>
        <w:numPr>
          <w:ilvl w:val="0"/>
          <w:numId w:val="2"/>
        </w:numPr>
        <w:ind w:left="720"/>
        <w:contextualSpacing/>
        <w:rPr>
          <w:sz w:val="22"/>
          <w:szCs w:val="22"/>
        </w:rPr>
      </w:pPr>
      <w:r>
        <w:rPr>
          <w:sz w:val="22"/>
          <w:szCs w:val="22"/>
        </w:rPr>
        <w:t>Ata Akiner</w:t>
      </w:r>
      <w:r w:rsidR="00493E93">
        <w:rPr>
          <w:sz w:val="22"/>
          <w:szCs w:val="22"/>
        </w:rPr>
        <w:t>, Evening Vice President</w:t>
      </w:r>
    </w:p>
    <w:p w14:paraId="23818A92" w14:textId="7553AF9D" w:rsidR="00F1796B" w:rsidRDefault="005D1620" w:rsidP="000D2033">
      <w:pPr>
        <w:numPr>
          <w:ilvl w:val="1"/>
          <w:numId w:val="2"/>
        </w:numPr>
        <w:ind w:left="1080"/>
        <w:contextualSpacing/>
        <w:rPr>
          <w:sz w:val="22"/>
          <w:szCs w:val="22"/>
        </w:rPr>
      </w:pPr>
      <w:r>
        <w:rPr>
          <w:sz w:val="22"/>
          <w:szCs w:val="22"/>
        </w:rPr>
        <w:t xml:space="preserve"> </w:t>
      </w:r>
      <w:r w:rsidR="000D2033">
        <w:rPr>
          <w:sz w:val="22"/>
          <w:szCs w:val="22"/>
        </w:rPr>
        <w:t xml:space="preserve"> </w:t>
      </w:r>
      <w:r w:rsidR="00D17745">
        <w:rPr>
          <w:sz w:val="22"/>
          <w:szCs w:val="22"/>
        </w:rPr>
        <w:t>Acknowledging Elijah and Noah’s efforts in putting on a great happy hour for the evening student body.</w:t>
      </w:r>
    </w:p>
    <w:p w14:paraId="2672D0E6" w14:textId="2F57A283" w:rsidR="00437C87" w:rsidRPr="00EC577E" w:rsidRDefault="00593129" w:rsidP="00290B5C">
      <w:pPr>
        <w:numPr>
          <w:ilvl w:val="0"/>
          <w:numId w:val="2"/>
        </w:numPr>
        <w:ind w:left="720"/>
        <w:contextualSpacing/>
        <w:rPr>
          <w:sz w:val="22"/>
          <w:szCs w:val="22"/>
        </w:rPr>
      </w:pPr>
      <w:r>
        <w:rPr>
          <w:sz w:val="22"/>
          <w:szCs w:val="22"/>
        </w:rPr>
        <w:t>Ahmad Al-Dajani</w:t>
      </w:r>
      <w:r w:rsidR="00493E93" w:rsidRPr="00290B5C">
        <w:rPr>
          <w:sz w:val="22"/>
          <w:szCs w:val="22"/>
        </w:rPr>
        <w:t xml:space="preserve">, Secretary </w:t>
      </w:r>
      <w:r w:rsidR="00493E93" w:rsidRPr="00290B5C">
        <w:rPr>
          <w:color w:val="555555"/>
          <w:sz w:val="22"/>
          <w:szCs w:val="22"/>
        </w:rPr>
        <w:t xml:space="preserve"> </w:t>
      </w:r>
    </w:p>
    <w:p w14:paraId="2991328E" w14:textId="649C4C30" w:rsidR="00946558" w:rsidRPr="00290B5C" w:rsidRDefault="005D1620" w:rsidP="004C47AB">
      <w:pPr>
        <w:numPr>
          <w:ilvl w:val="1"/>
          <w:numId w:val="2"/>
        </w:numPr>
        <w:ind w:left="1080"/>
        <w:contextualSpacing/>
        <w:rPr>
          <w:sz w:val="22"/>
          <w:szCs w:val="22"/>
        </w:rPr>
      </w:pPr>
      <w:r>
        <w:rPr>
          <w:sz w:val="22"/>
          <w:szCs w:val="22"/>
        </w:rPr>
        <w:t xml:space="preserve"> </w:t>
      </w:r>
      <w:r w:rsidR="003573A3">
        <w:rPr>
          <w:sz w:val="22"/>
          <w:szCs w:val="22"/>
        </w:rPr>
        <w:t>No updates</w:t>
      </w:r>
    </w:p>
    <w:p w14:paraId="1DC4DEA0" w14:textId="0E80896F" w:rsidR="00437C87" w:rsidRDefault="00593129">
      <w:pPr>
        <w:numPr>
          <w:ilvl w:val="0"/>
          <w:numId w:val="2"/>
        </w:numPr>
        <w:ind w:left="720"/>
        <w:contextualSpacing/>
        <w:rPr>
          <w:sz w:val="22"/>
          <w:szCs w:val="22"/>
        </w:rPr>
      </w:pPr>
      <w:r>
        <w:rPr>
          <w:sz w:val="22"/>
          <w:szCs w:val="22"/>
        </w:rPr>
        <w:t>Betty Rosenbaum</w:t>
      </w:r>
      <w:r w:rsidR="00493E93">
        <w:rPr>
          <w:sz w:val="22"/>
          <w:szCs w:val="22"/>
        </w:rPr>
        <w:t xml:space="preserve">, Treasurer </w:t>
      </w:r>
    </w:p>
    <w:p w14:paraId="01DB6E26" w14:textId="64D5732E" w:rsidR="00EC577E" w:rsidRDefault="005D1620" w:rsidP="004C47AB">
      <w:pPr>
        <w:numPr>
          <w:ilvl w:val="1"/>
          <w:numId w:val="2"/>
        </w:numPr>
        <w:ind w:left="1080"/>
        <w:contextualSpacing/>
        <w:rPr>
          <w:sz w:val="22"/>
          <w:szCs w:val="22"/>
        </w:rPr>
      </w:pPr>
      <w:r>
        <w:rPr>
          <w:sz w:val="22"/>
          <w:szCs w:val="22"/>
        </w:rPr>
        <w:t xml:space="preserve"> </w:t>
      </w:r>
      <w:r w:rsidR="000D2033">
        <w:rPr>
          <w:sz w:val="22"/>
          <w:szCs w:val="22"/>
        </w:rPr>
        <w:t xml:space="preserve"> </w:t>
      </w:r>
      <w:r w:rsidR="00D17745">
        <w:rPr>
          <w:sz w:val="22"/>
          <w:szCs w:val="22"/>
        </w:rPr>
        <w:t xml:space="preserve">Will be doing an overhall of our funding guidelines because we have loopholes that have been exploited a lot. We will send it out to all delegates and we would like feed back from everyone so keep an eye out for it over the summer. </w:t>
      </w:r>
    </w:p>
    <w:p w14:paraId="249D5626" w14:textId="099F61D7" w:rsidR="00437C87" w:rsidRDefault="00593129">
      <w:pPr>
        <w:numPr>
          <w:ilvl w:val="0"/>
          <w:numId w:val="2"/>
        </w:numPr>
        <w:ind w:left="720"/>
        <w:contextualSpacing/>
        <w:rPr>
          <w:sz w:val="22"/>
          <w:szCs w:val="22"/>
        </w:rPr>
      </w:pPr>
      <w:r>
        <w:rPr>
          <w:sz w:val="22"/>
          <w:szCs w:val="22"/>
        </w:rPr>
        <w:lastRenderedPageBreak/>
        <w:t>Michael Buchanan</w:t>
      </w:r>
      <w:r w:rsidR="00493E93">
        <w:rPr>
          <w:sz w:val="22"/>
          <w:szCs w:val="22"/>
        </w:rPr>
        <w:t>, Attorney General</w:t>
      </w:r>
    </w:p>
    <w:p w14:paraId="7BA28C83" w14:textId="1FF2B2F9" w:rsidR="00F1796B" w:rsidRDefault="000D2033" w:rsidP="000D2033">
      <w:pPr>
        <w:numPr>
          <w:ilvl w:val="2"/>
          <w:numId w:val="2"/>
        </w:numPr>
        <w:contextualSpacing/>
        <w:rPr>
          <w:sz w:val="22"/>
          <w:szCs w:val="22"/>
        </w:rPr>
      </w:pPr>
      <w:r>
        <w:rPr>
          <w:sz w:val="22"/>
          <w:szCs w:val="22"/>
        </w:rPr>
        <w:t xml:space="preserve"> </w:t>
      </w:r>
    </w:p>
    <w:p w14:paraId="42FEC838" w14:textId="3E93A367" w:rsidR="00437C87" w:rsidRDefault="00593129">
      <w:pPr>
        <w:numPr>
          <w:ilvl w:val="0"/>
          <w:numId w:val="2"/>
        </w:numPr>
        <w:ind w:left="720"/>
        <w:contextualSpacing/>
        <w:rPr>
          <w:sz w:val="22"/>
          <w:szCs w:val="22"/>
        </w:rPr>
      </w:pPr>
      <w:r>
        <w:rPr>
          <w:sz w:val="22"/>
          <w:szCs w:val="22"/>
        </w:rPr>
        <w:t>Dante Frisiello</w:t>
      </w:r>
      <w:r w:rsidR="00493E93">
        <w:rPr>
          <w:sz w:val="22"/>
          <w:szCs w:val="22"/>
        </w:rPr>
        <w:t xml:space="preserve">, Chief of Staff </w:t>
      </w:r>
    </w:p>
    <w:p w14:paraId="09DADF0C" w14:textId="79BD8F07" w:rsidR="00946558" w:rsidRDefault="005D1620" w:rsidP="004C47AB">
      <w:pPr>
        <w:numPr>
          <w:ilvl w:val="1"/>
          <w:numId w:val="2"/>
        </w:numPr>
        <w:ind w:left="1080"/>
        <w:contextualSpacing/>
        <w:rPr>
          <w:sz w:val="22"/>
          <w:szCs w:val="22"/>
        </w:rPr>
      </w:pPr>
      <w:r>
        <w:rPr>
          <w:sz w:val="22"/>
          <w:szCs w:val="22"/>
        </w:rPr>
        <w:t xml:space="preserve"> </w:t>
      </w:r>
      <w:r w:rsidR="003573A3">
        <w:rPr>
          <w:sz w:val="22"/>
          <w:szCs w:val="22"/>
        </w:rPr>
        <w:t>WWD coming up. Comeout. Journals will be setting up tables near WWD, if you are ointerested learning about Journals</w:t>
      </w:r>
    </w:p>
    <w:p w14:paraId="7824F7BA" w14:textId="7741F9BC" w:rsidR="003573A3" w:rsidRDefault="003573A3" w:rsidP="004C47AB">
      <w:pPr>
        <w:numPr>
          <w:ilvl w:val="1"/>
          <w:numId w:val="2"/>
        </w:numPr>
        <w:ind w:left="1080"/>
        <w:contextualSpacing/>
        <w:rPr>
          <w:sz w:val="22"/>
          <w:szCs w:val="22"/>
        </w:rPr>
      </w:pPr>
      <w:r>
        <w:rPr>
          <w:sz w:val="22"/>
          <w:szCs w:val="22"/>
        </w:rPr>
        <w:t xml:space="preserve">Bar Review is sponsored by our softball team and Rugby team. Mostly softball who are going this weekend to Charlottesville to compete in the law school invitational. </w:t>
      </w:r>
    </w:p>
    <w:p w14:paraId="5A8B117B" w14:textId="77777777" w:rsidR="00BA2D4F" w:rsidRDefault="003573A3" w:rsidP="00BA2D4F">
      <w:pPr>
        <w:numPr>
          <w:ilvl w:val="3"/>
          <w:numId w:val="2"/>
        </w:numPr>
        <w:contextualSpacing/>
        <w:rPr>
          <w:sz w:val="22"/>
          <w:szCs w:val="22"/>
        </w:rPr>
      </w:pPr>
      <w:r>
        <w:rPr>
          <w:sz w:val="22"/>
          <w:szCs w:val="22"/>
        </w:rPr>
        <w:t xml:space="preserve">Wonder Garden in Noma. </w:t>
      </w:r>
    </w:p>
    <w:p w14:paraId="0F24623D" w14:textId="77777777" w:rsidR="00BA2D4F" w:rsidRDefault="00BA2D4F" w:rsidP="00BA2D4F">
      <w:pPr>
        <w:ind w:left="1440"/>
        <w:contextualSpacing/>
        <w:rPr>
          <w:sz w:val="22"/>
          <w:szCs w:val="22"/>
        </w:rPr>
      </w:pPr>
    </w:p>
    <w:p w14:paraId="06A0D481" w14:textId="242A8B07" w:rsidR="00437C87" w:rsidRPr="00BA2D4F" w:rsidRDefault="00493E93" w:rsidP="00BA2D4F">
      <w:pPr>
        <w:contextualSpacing/>
        <w:rPr>
          <w:sz w:val="22"/>
          <w:szCs w:val="22"/>
        </w:rPr>
      </w:pPr>
      <w:r w:rsidRPr="00BA2D4F">
        <w:rPr>
          <w:b/>
          <w:sz w:val="22"/>
          <w:szCs w:val="22"/>
        </w:rPr>
        <w:t>Committee Chair Updates</w:t>
      </w:r>
    </w:p>
    <w:p w14:paraId="63051FF8" w14:textId="6289D745" w:rsidR="00437C87" w:rsidRDefault="00493E93">
      <w:pPr>
        <w:numPr>
          <w:ilvl w:val="0"/>
          <w:numId w:val="1"/>
        </w:numPr>
        <w:ind w:hanging="360"/>
        <w:rPr>
          <w:sz w:val="22"/>
          <w:szCs w:val="22"/>
        </w:rPr>
      </w:pPr>
      <w:r>
        <w:rPr>
          <w:sz w:val="22"/>
          <w:szCs w:val="22"/>
        </w:rPr>
        <w:t xml:space="preserve">Academic Affairs: </w:t>
      </w:r>
      <w:r w:rsidR="00593129">
        <w:rPr>
          <w:sz w:val="22"/>
          <w:szCs w:val="22"/>
        </w:rPr>
        <w:t xml:space="preserve"> </w:t>
      </w:r>
    </w:p>
    <w:p w14:paraId="7E497235" w14:textId="005B1739" w:rsidR="00946558" w:rsidRDefault="005D1620" w:rsidP="004C47AB">
      <w:pPr>
        <w:numPr>
          <w:ilvl w:val="1"/>
          <w:numId w:val="1"/>
        </w:numPr>
        <w:ind w:left="1080" w:hanging="360"/>
        <w:rPr>
          <w:sz w:val="22"/>
          <w:szCs w:val="22"/>
        </w:rPr>
      </w:pPr>
      <w:r>
        <w:rPr>
          <w:sz w:val="22"/>
          <w:szCs w:val="22"/>
        </w:rPr>
        <w:t xml:space="preserve"> </w:t>
      </w:r>
    </w:p>
    <w:p w14:paraId="56A85565" w14:textId="44180282" w:rsidR="00437C87" w:rsidRDefault="00290B5C">
      <w:pPr>
        <w:numPr>
          <w:ilvl w:val="0"/>
          <w:numId w:val="1"/>
        </w:numPr>
        <w:ind w:hanging="360"/>
        <w:rPr>
          <w:sz w:val="22"/>
          <w:szCs w:val="22"/>
        </w:rPr>
      </w:pPr>
      <w:r>
        <w:rPr>
          <w:sz w:val="22"/>
          <w:szCs w:val="22"/>
        </w:rPr>
        <w:t xml:space="preserve">Elections: </w:t>
      </w:r>
      <w:r w:rsidR="00593129">
        <w:rPr>
          <w:sz w:val="22"/>
          <w:szCs w:val="22"/>
        </w:rPr>
        <w:t xml:space="preserve"> </w:t>
      </w:r>
      <w:r w:rsidR="00D17745">
        <w:rPr>
          <w:sz w:val="22"/>
          <w:szCs w:val="22"/>
        </w:rPr>
        <w:t>Blake</w:t>
      </w:r>
    </w:p>
    <w:p w14:paraId="7ACA9B0A" w14:textId="3B12DD24" w:rsidR="00946558" w:rsidRDefault="005D1620" w:rsidP="004C47AB">
      <w:pPr>
        <w:numPr>
          <w:ilvl w:val="1"/>
          <w:numId w:val="1"/>
        </w:numPr>
        <w:ind w:left="1080" w:hanging="360"/>
        <w:rPr>
          <w:sz w:val="22"/>
          <w:szCs w:val="22"/>
        </w:rPr>
      </w:pPr>
      <w:r>
        <w:rPr>
          <w:sz w:val="22"/>
          <w:szCs w:val="22"/>
        </w:rPr>
        <w:t xml:space="preserve"> </w:t>
      </w:r>
      <w:r w:rsidR="00D17745">
        <w:rPr>
          <w:sz w:val="22"/>
          <w:szCs w:val="22"/>
        </w:rPr>
        <w:t xml:space="preserve">Meeting with Adam pretty soon. </w:t>
      </w:r>
    </w:p>
    <w:p w14:paraId="12E0D78A" w14:textId="4B698E06" w:rsidR="00437C87" w:rsidRDefault="00593129">
      <w:pPr>
        <w:numPr>
          <w:ilvl w:val="0"/>
          <w:numId w:val="1"/>
        </w:numPr>
        <w:ind w:hanging="360"/>
        <w:rPr>
          <w:sz w:val="22"/>
          <w:szCs w:val="22"/>
        </w:rPr>
      </w:pPr>
      <w:r>
        <w:rPr>
          <w:sz w:val="22"/>
          <w:szCs w:val="22"/>
        </w:rPr>
        <w:t>Experiential Learning:</w:t>
      </w:r>
    </w:p>
    <w:p w14:paraId="3932550A" w14:textId="0F56EE96" w:rsidR="00946558" w:rsidRDefault="00593129" w:rsidP="004C47AB">
      <w:pPr>
        <w:numPr>
          <w:ilvl w:val="1"/>
          <w:numId w:val="1"/>
        </w:numPr>
        <w:ind w:left="1080" w:hanging="360"/>
        <w:rPr>
          <w:sz w:val="22"/>
          <w:szCs w:val="22"/>
        </w:rPr>
      </w:pPr>
      <w:r>
        <w:rPr>
          <w:sz w:val="22"/>
          <w:szCs w:val="22"/>
        </w:rPr>
        <w:t xml:space="preserve"> </w:t>
      </w:r>
    </w:p>
    <w:p w14:paraId="56B9866C" w14:textId="2BFB1821" w:rsidR="00437C87" w:rsidRDefault="00493E93">
      <w:pPr>
        <w:numPr>
          <w:ilvl w:val="0"/>
          <w:numId w:val="1"/>
        </w:numPr>
        <w:ind w:hanging="360"/>
        <w:rPr>
          <w:sz w:val="22"/>
          <w:szCs w:val="22"/>
        </w:rPr>
      </w:pPr>
      <w:r>
        <w:rPr>
          <w:sz w:val="22"/>
          <w:szCs w:val="22"/>
        </w:rPr>
        <w:t>Ca</w:t>
      </w:r>
      <w:r w:rsidR="00290B5C">
        <w:rPr>
          <w:sz w:val="22"/>
          <w:szCs w:val="22"/>
        </w:rPr>
        <w:t xml:space="preserve">mpus Services: </w:t>
      </w:r>
      <w:r w:rsidR="00593129">
        <w:rPr>
          <w:sz w:val="22"/>
          <w:szCs w:val="22"/>
        </w:rPr>
        <w:t xml:space="preserve"> </w:t>
      </w:r>
    </w:p>
    <w:p w14:paraId="5F136D95" w14:textId="5B72FF14" w:rsidR="00946558" w:rsidRDefault="005D1620" w:rsidP="004C47AB">
      <w:pPr>
        <w:numPr>
          <w:ilvl w:val="1"/>
          <w:numId w:val="1"/>
        </w:numPr>
        <w:ind w:left="1080" w:hanging="360"/>
        <w:rPr>
          <w:sz w:val="22"/>
          <w:szCs w:val="22"/>
        </w:rPr>
      </w:pPr>
      <w:r>
        <w:rPr>
          <w:sz w:val="22"/>
          <w:szCs w:val="22"/>
        </w:rPr>
        <w:t xml:space="preserve"> </w:t>
      </w:r>
      <w:r w:rsidR="00D17745">
        <w:rPr>
          <w:sz w:val="22"/>
          <w:szCs w:val="22"/>
        </w:rPr>
        <w:t xml:space="preserve">John – we are getting an industrial breast pump for mothers group at the school. We would like to connect with firms to get some money from that. </w:t>
      </w:r>
    </w:p>
    <w:p w14:paraId="52CD2367" w14:textId="6728932E" w:rsidR="00946558" w:rsidRDefault="00493E93">
      <w:pPr>
        <w:numPr>
          <w:ilvl w:val="0"/>
          <w:numId w:val="1"/>
        </w:numPr>
        <w:ind w:hanging="360"/>
        <w:rPr>
          <w:sz w:val="22"/>
          <w:szCs w:val="22"/>
        </w:rPr>
      </w:pPr>
      <w:r>
        <w:rPr>
          <w:sz w:val="22"/>
          <w:szCs w:val="22"/>
        </w:rPr>
        <w:t xml:space="preserve">Career Services: </w:t>
      </w:r>
      <w:r w:rsidR="00593129">
        <w:rPr>
          <w:sz w:val="22"/>
          <w:szCs w:val="22"/>
        </w:rPr>
        <w:t xml:space="preserve"> </w:t>
      </w:r>
    </w:p>
    <w:p w14:paraId="2666CD67" w14:textId="71C50C17" w:rsidR="00437C87" w:rsidRDefault="00593129" w:rsidP="004C47AB">
      <w:pPr>
        <w:numPr>
          <w:ilvl w:val="1"/>
          <w:numId w:val="1"/>
        </w:numPr>
        <w:ind w:left="1080" w:hanging="360"/>
        <w:rPr>
          <w:sz w:val="22"/>
          <w:szCs w:val="22"/>
        </w:rPr>
      </w:pPr>
      <w:r>
        <w:rPr>
          <w:sz w:val="22"/>
          <w:szCs w:val="22"/>
        </w:rPr>
        <w:t xml:space="preserve"> </w:t>
      </w:r>
    </w:p>
    <w:p w14:paraId="7CC7FD21" w14:textId="77777777" w:rsidR="00053D5A" w:rsidRDefault="00493E93" w:rsidP="00053D5A">
      <w:pPr>
        <w:numPr>
          <w:ilvl w:val="0"/>
          <w:numId w:val="1"/>
        </w:numPr>
        <w:ind w:hanging="360"/>
        <w:rPr>
          <w:sz w:val="22"/>
          <w:szCs w:val="22"/>
        </w:rPr>
      </w:pPr>
      <w:r>
        <w:rPr>
          <w:sz w:val="22"/>
          <w:szCs w:val="22"/>
        </w:rPr>
        <w:t xml:space="preserve">Social: </w:t>
      </w:r>
      <w:r w:rsidR="00593129">
        <w:rPr>
          <w:sz w:val="22"/>
          <w:szCs w:val="22"/>
        </w:rPr>
        <w:t xml:space="preserve"> </w:t>
      </w:r>
    </w:p>
    <w:p w14:paraId="547260B7" w14:textId="5EBC66FE" w:rsidR="00B40096" w:rsidRPr="00053D5A" w:rsidRDefault="00593129" w:rsidP="00053D5A">
      <w:pPr>
        <w:ind w:left="720"/>
        <w:rPr>
          <w:sz w:val="22"/>
          <w:szCs w:val="22"/>
        </w:rPr>
      </w:pPr>
      <w:r w:rsidRPr="00053D5A">
        <w:rPr>
          <w:sz w:val="22"/>
          <w:szCs w:val="22"/>
        </w:rPr>
        <w:t xml:space="preserve"> </w:t>
      </w:r>
      <w:r w:rsidR="00D17745" w:rsidRPr="00053D5A">
        <w:rPr>
          <w:sz w:val="22"/>
          <w:szCs w:val="22"/>
        </w:rPr>
        <w:t xml:space="preserve">Zoe – Wednesday winedown is on tour green. If raining, inside sports and fitness. </w:t>
      </w:r>
      <w:r w:rsidR="00B40096" w:rsidRPr="00053D5A">
        <w:rPr>
          <w:sz w:val="22"/>
          <w:szCs w:val="22"/>
        </w:rPr>
        <w:t>WWD will start at 3:30pm this week on the Tower Green (rain location inside the Sport and Fitness lobby), hosted by Amnesty International. Amnesty International cosponsoring with the Dean's Office, FLAG (Foreign Lawyers at Georgetown), and the Office of Equity, Community, and Inclusion, which are hosting a Celebration of International Diversity event starting at 5pm.</w:t>
      </w:r>
    </w:p>
    <w:p w14:paraId="42F51C6E" w14:textId="77777777" w:rsidR="00B40096" w:rsidRPr="00B40096" w:rsidRDefault="00B40096" w:rsidP="00B40096">
      <w:pPr>
        <w:numPr>
          <w:ilvl w:val="1"/>
          <w:numId w:val="1"/>
        </w:numPr>
        <w:rPr>
          <w:sz w:val="22"/>
          <w:szCs w:val="22"/>
        </w:rPr>
      </w:pPr>
    </w:p>
    <w:p w14:paraId="1E56BD11" w14:textId="50507A88" w:rsidR="00946558" w:rsidRDefault="00B40096" w:rsidP="00B40096">
      <w:pPr>
        <w:numPr>
          <w:ilvl w:val="1"/>
          <w:numId w:val="1"/>
        </w:numPr>
        <w:rPr>
          <w:sz w:val="22"/>
          <w:szCs w:val="22"/>
        </w:rPr>
      </w:pPr>
      <w:r w:rsidRPr="00B40096">
        <w:rPr>
          <w:sz w:val="22"/>
          <w:szCs w:val="22"/>
        </w:rPr>
        <w:t>Bar Review will be at the Carving Room this Thursday at 9pm, hosted by Environmental Law Society and the Student Animal Legal Defense Fund</w:t>
      </w:r>
    </w:p>
    <w:p w14:paraId="39BDA7E3" w14:textId="0CCA4824" w:rsidR="00D17745" w:rsidRDefault="00D17745" w:rsidP="00215611">
      <w:pPr>
        <w:numPr>
          <w:ilvl w:val="1"/>
          <w:numId w:val="1"/>
        </w:numPr>
        <w:ind w:left="1080" w:hanging="360"/>
        <w:rPr>
          <w:sz w:val="22"/>
          <w:szCs w:val="22"/>
        </w:rPr>
      </w:pPr>
      <w:r>
        <w:rPr>
          <w:sz w:val="22"/>
          <w:szCs w:val="22"/>
        </w:rPr>
        <w:t>Taylor – bar review at the carving room</w:t>
      </w:r>
    </w:p>
    <w:p w14:paraId="25C79536" w14:textId="46FD4DC0" w:rsidR="00437C87" w:rsidRDefault="00493E93" w:rsidP="00290B5C">
      <w:pPr>
        <w:numPr>
          <w:ilvl w:val="0"/>
          <w:numId w:val="1"/>
        </w:numPr>
        <w:ind w:hanging="360"/>
        <w:rPr>
          <w:sz w:val="22"/>
          <w:szCs w:val="22"/>
        </w:rPr>
      </w:pPr>
      <w:r w:rsidRPr="00290B5C">
        <w:rPr>
          <w:sz w:val="22"/>
          <w:szCs w:val="22"/>
        </w:rPr>
        <w:t xml:space="preserve">Special Events: </w:t>
      </w:r>
      <w:r w:rsidR="00593129">
        <w:rPr>
          <w:sz w:val="22"/>
          <w:szCs w:val="22"/>
        </w:rPr>
        <w:t xml:space="preserve"> </w:t>
      </w:r>
    </w:p>
    <w:p w14:paraId="155ED5CB" w14:textId="02FEEF54" w:rsidR="00946558" w:rsidRPr="00290B5C" w:rsidRDefault="00593129" w:rsidP="00215611">
      <w:pPr>
        <w:numPr>
          <w:ilvl w:val="1"/>
          <w:numId w:val="1"/>
        </w:numPr>
        <w:ind w:left="1080" w:hanging="360"/>
        <w:rPr>
          <w:sz w:val="22"/>
          <w:szCs w:val="22"/>
        </w:rPr>
      </w:pPr>
      <w:r>
        <w:rPr>
          <w:sz w:val="22"/>
          <w:szCs w:val="22"/>
        </w:rPr>
        <w:t xml:space="preserve"> </w:t>
      </w:r>
    </w:p>
    <w:p w14:paraId="74B40365" w14:textId="09586D14" w:rsidR="00437C87" w:rsidRDefault="00493E93">
      <w:pPr>
        <w:numPr>
          <w:ilvl w:val="0"/>
          <w:numId w:val="1"/>
        </w:numPr>
        <w:ind w:hanging="360"/>
        <w:rPr>
          <w:sz w:val="22"/>
          <w:szCs w:val="22"/>
        </w:rPr>
      </w:pPr>
      <w:r>
        <w:rPr>
          <w:sz w:val="22"/>
          <w:szCs w:val="22"/>
        </w:rPr>
        <w:t xml:space="preserve">Alumni Initiatives: </w:t>
      </w:r>
      <w:r w:rsidR="00593129">
        <w:rPr>
          <w:sz w:val="22"/>
          <w:szCs w:val="22"/>
        </w:rPr>
        <w:t xml:space="preserve"> </w:t>
      </w:r>
      <w:r w:rsidR="00D17745">
        <w:rPr>
          <w:sz w:val="22"/>
          <w:szCs w:val="22"/>
        </w:rPr>
        <w:t>Brian</w:t>
      </w:r>
    </w:p>
    <w:p w14:paraId="5E7293FD" w14:textId="50390DC3" w:rsidR="00946558" w:rsidRDefault="00593129" w:rsidP="00215611">
      <w:pPr>
        <w:numPr>
          <w:ilvl w:val="1"/>
          <w:numId w:val="1"/>
        </w:numPr>
        <w:ind w:left="1080" w:hanging="360"/>
        <w:rPr>
          <w:sz w:val="22"/>
          <w:szCs w:val="22"/>
        </w:rPr>
      </w:pPr>
      <w:r>
        <w:rPr>
          <w:sz w:val="22"/>
          <w:szCs w:val="22"/>
        </w:rPr>
        <w:t xml:space="preserve"> </w:t>
      </w:r>
      <w:r w:rsidR="00D17745">
        <w:rPr>
          <w:sz w:val="22"/>
          <w:szCs w:val="22"/>
        </w:rPr>
        <w:t>Meeting call</w:t>
      </w:r>
    </w:p>
    <w:p w14:paraId="38F31E2C" w14:textId="3BDF8548" w:rsidR="00437C87" w:rsidRDefault="00493E93">
      <w:pPr>
        <w:numPr>
          <w:ilvl w:val="0"/>
          <w:numId w:val="1"/>
        </w:numPr>
        <w:ind w:hanging="360"/>
        <w:rPr>
          <w:sz w:val="22"/>
          <w:szCs w:val="22"/>
        </w:rPr>
      </w:pPr>
      <w:r>
        <w:rPr>
          <w:sz w:val="22"/>
          <w:szCs w:val="22"/>
        </w:rPr>
        <w:t xml:space="preserve">Community Enrichment: </w:t>
      </w:r>
      <w:r w:rsidR="00593129">
        <w:rPr>
          <w:sz w:val="22"/>
          <w:szCs w:val="22"/>
        </w:rPr>
        <w:t xml:space="preserve"> </w:t>
      </w:r>
    </w:p>
    <w:p w14:paraId="7131179C" w14:textId="1AA9E910" w:rsidR="00946558" w:rsidRDefault="00593129" w:rsidP="00215611">
      <w:pPr>
        <w:numPr>
          <w:ilvl w:val="1"/>
          <w:numId w:val="1"/>
        </w:numPr>
        <w:ind w:left="1170" w:hanging="450"/>
        <w:rPr>
          <w:sz w:val="22"/>
          <w:szCs w:val="22"/>
        </w:rPr>
      </w:pPr>
      <w:r>
        <w:rPr>
          <w:sz w:val="22"/>
          <w:szCs w:val="22"/>
        </w:rPr>
        <w:t xml:space="preserve"> </w:t>
      </w:r>
    </w:p>
    <w:p w14:paraId="61D947C9" w14:textId="0E6307EF" w:rsidR="00437C87" w:rsidRDefault="00493E93">
      <w:pPr>
        <w:numPr>
          <w:ilvl w:val="0"/>
          <w:numId w:val="1"/>
        </w:numPr>
        <w:ind w:hanging="360"/>
        <w:rPr>
          <w:sz w:val="22"/>
          <w:szCs w:val="22"/>
        </w:rPr>
      </w:pPr>
      <w:r>
        <w:rPr>
          <w:sz w:val="22"/>
          <w:szCs w:val="22"/>
        </w:rPr>
        <w:t xml:space="preserve">American Bar Association Representative: </w:t>
      </w:r>
      <w:r w:rsidR="00593129">
        <w:rPr>
          <w:sz w:val="22"/>
          <w:szCs w:val="22"/>
        </w:rPr>
        <w:t xml:space="preserve"> </w:t>
      </w:r>
    </w:p>
    <w:p w14:paraId="67A3E6FF" w14:textId="632C55E6" w:rsidR="00437C87" w:rsidRPr="00F6096D" w:rsidRDefault="00593129" w:rsidP="00F6096D">
      <w:pPr>
        <w:numPr>
          <w:ilvl w:val="1"/>
          <w:numId w:val="1"/>
        </w:numPr>
        <w:rPr>
          <w:sz w:val="22"/>
          <w:szCs w:val="22"/>
        </w:rPr>
      </w:pPr>
      <w:r>
        <w:rPr>
          <w:sz w:val="22"/>
          <w:szCs w:val="22"/>
        </w:rPr>
        <w:t xml:space="preserve"> </w:t>
      </w:r>
    </w:p>
    <w:p w14:paraId="309C1BF0" w14:textId="5BFFB284" w:rsidR="003573A3" w:rsidRPr="0035753B" w:rsidRDefault="00F6096D" w:rsidP="0035753B">
      <w:pPr>
        <w:spacing w:before="120"/>
      </w:pPr>
      <w:r>
        <w:rPr>
          <w:b/>
          <w:sz w:val="22"/>
          <w:szCs w:val="22"/>
        </w:rPr>
        <w:t xml:space="preserve"> </w:t>
      </w:r>
      <w:r w:rsidR="00493E93">
        <w:rPr>
          <w:b/>
          <w:sz w:val="22"/>
          <w:szCs w:val="22"/>
        </w:rPr>
        <w:t>Resolutions</w:t>
      </w:r>
    </w:p>
    <w:p w14:paraId="01F1D236" w14:textId="77777777" w:rsidR="0035753B" w:rsidRPr="0035753B" w:rsidRDefault="0035753B" w:rsidP="0035753B">
      <w:pPr>
        <w:pStyle w:val="ListParagraph"/>
        <w:numPr>
          <w:ilvl w:val="0"/>
          <w:numId w:val="7"/>
        </w:numPr>
        <w:spacing w:before="120"/>
        <w:rPr>
          <w:sz w:val="22"/>
          <w:szCs w:val="22"/>
        </w:rPr>
      </w:pPr>
      <w:r w:rsidRPr="0035753B">
        <w:rPr>
          <w:sz w:val="22"/>
          <w:szCs w:val="22"/>
        </w:rPr>
        <w:t>2 Constitutional Amendments</w:t>
      </w:r>
    </w:p>
    <w:p w14:paraId="351A0309" w14:textId="77777777" w:rsidR="0035753B" w:rsidRPr="0035753B" w:rsidRDefault="0035753B" w:rsidP="0035753B">
      <w:pPr>
        <w:pStyle w:val="ListParagraph"/>
        <w:numPr>
          <w:ilvl w:val="1"/>
          <w:numId w:val="7"/>
        </w:numPr>
        <w:spacing w:before="120"/>
        <w:rPr>
          <w:sz w:val="22"/>
          <w:szCs w:val="22"/>
        </w:rPr>
      </w:pPr>
      <w:r w:rsidRPr="0035753B">
        <w:rPr>
          <w:sz w:val="22"/>
          <w:szCs w:val="22"/>
        </w:rPr>
        <w:t>I) Create liaison between Georgetown and DC Bar Association </w:t>
      </w:r>
    </w:p>
    <w:p w14:paraId="41F34A90" w14:textId="77777777" w:rsidR="0035753B" w:rsidRPr="0035753B" w:rsidRDefault="0035753B" w:rsidP="0035753B">
      <w:pPr>
        <w:pStyle w:val="ListParagraph"/>
        <w:numPr>
          <w:ilvl w:val="2"/>
          <w:numId w:val="7"/>
        </w:numPr>
        <w:spacing w:before="120"/>
        <w:rPr>
          <w:sz w:val="22"/>
          <w:szCs w:val="22"/>
        </w:rPr>
      </w:pPr>
      <w:r w:rsidRPr="0035753B">
        <w:rPr>
          <w:sz w:val="22"/>
          <w:szCs w:val="22"/>
        </w:rPr>
        <w:t>A) Goal is to increase training and mentorships between Georgetown and DC Bar Association </w:t>
      </w:r>
    </w:p>
    <w:p w14:paraId="2D803C12" w14:textId="77777777" w:rsidR="0035753B" w:rsidRPr="0035753B" w:rsidRDefault="0035753B" w:rsidP="0035753B">
      <w:pPr>
        <w:pStyle w:val="ListParagraph"/>
        <w:numPr>
          <w:ilvl w:val="1"/>
          <w:numId w:val="7"/>
        </w:numPr>
        <w:spacing w:before="120"/>
        <w:rPr>
          <w:sz w:val="22"/>
          <w:szCs w:val="22"/>
        </w:rPr>
      </w:pPr>
      <w:r w:rsidRPr="0035753B">
        <w:rPr>
          <w:sz w:val="22"/>
          <w:szCs w:val="22"/>
        </w:rPr>
        <w:lastRenderedPageBreak/>
        <w:t>II) Combine Academic Affairs and Experimental Learning Committees</w:t>
      </w:r>
    </w:p>
    <w:p w14:paraId="630D222E" w14:textId="2B8D5C80" w:rsidR="0035753B" w:rsidRDefault="0035753B" w:rsidP="0035753B">
      <w:pPr>
        <w:pStyle w:val="ListParagraph"/>
        <w:numPr>
          <w:ilvl w:val="2"/>
          <w:numId w:val="7"/>
        </w:numPr>
        <w:spacing w:before="120"/>
        <w:rPr>
          <w:sz w:val="22"/>
          <w:szCs w:val="22"/>
        </w:rPr>
      </w:pPr>
      <w:r w:rsidRPr="0035753B">
        <w:rPr>
          <w:sz w:val="22"/>
          <w:szCs w:val="22"/>
        </w:rPr>
        <w:t>A) 6 credits of Experimental Learning are now required at Georgetown, so we will combine the two committees to increase synergies </w:t>
      </w:r>
    </w:p>
    <w:p w14:paraId="32AE6ACC" w14:textId="1E9C3372" w:rsidR="00437C87" w:rsidRDefault="00493E93">
      <w:pPr>
        <w:spacing w:before="120"/>
      </w:pPr>
      <w:r>
        <w:rPr>
          <w:b/>
          <w:sz w:val="22"/>
          <w:szCs w:val="22"/>
        </w:rPr>
        <w:t>Open Forum</w:t>
      </w:r>
    </w:p>
    <w:p w14:paraId="316A83F4" w14:textId="7B7EAF27" w:rsidR="00437C87" w:rsidRPr="00625A0D" w:rsidRDefault="00625A0D" w:rsidP="00625A0D">
      <w:pPr>
        <w:pStyle w:val="ListParagraph"/>
        <w:numPr>
          <w:ilvl w:val="0"/>
          <w:numId w:val="8"/>
        </w:numPr>
        <w:spacing w:before="120"/>
        <w:rPr>
          <w:sz w:val="22"/>
          <w:szCs w:val="22"/>
        </w:rPr>
      </w:pPr>
      <w:r>
        <w:t>Meeting Schedule for Next Semester</w:t>
      </w:r>
    </w:p>
    <w:p w14:paraId="46125C29" w14:textId="30310285" w:rsidR="00625A0D" w:rsidRPr="00625A0D" w:rsidRDefault="00F70D9F" w:rsidP="00625A0D">
      <w:pPr>
        <w:pStyle w:val="ListParagraph"/>
        <w:numPr>
          <w:ilvl w:val="1"/>
          <w:numId w:val="8"/>
        </w:numPr>
        <w:spacing w:before="120"/>
        <w:rPr>
          <w:sz w:val="22"/>
          <w:szCs w:val="22"/>
        </w:rPr>
      </w:pPr>
      <w:r>
        <w:t>Tuesday Night at 8</w:t>
      </w:r>
      <w:r w:rsidR="00625A0D">
        <w:t>:</w:t>
      </w:r>
    </w:p>
    <w:p w14:paraId="0E4C4870" w14:textId="0E36F97E" w:rsidR="00625A0D" w:rsidRPr="00822305" w:rsidRDefault="00F70D9F" w:rsidP="00625A0D">
      <w:pPr>
        <w:pStyle w:val="ListParagraph"/>
        <w:numPr>
          <w:ilvl w:val="2"/>
          <w:numId w:val="8"/>
        </w:numPr>
        <w:spacing w:before="120"/>
        <w:rPr>
          <w:sz w:val="22"/>
          <w:szCs w:val="22"/>
        </w:rPr>
      </w:pPr>
      <w:r>
        <w:t xml:space="preserve">We should make an exemption for students who have classes. </w:t>
      </w:r>
    </w:p>
    <w:p w14:paraId="6E0E12F0" w14:textId="49D02DF1" w:rsidR="00822305" w:rsidRPr="00625A0D" w:rsidRDefault="00822305" w:rsidP="00822305">
      <w:pPr>
        <w:pStyle w:val="ListParagraph"/>
        <w:numPr>
          <w:ilvl w:val="3"/>
          <w:numId w:val="8"/>
        </w:numPr>
        <w:spacing w:before="120"/>
        <w:rPr>
          <w:sz w:val="22"/>
          <w:szCs w:val="22"/>
        </w:rPr>
      </w:pPr>
      <w:r>
        <w:t>Topic postponed till next semester</w:t>
      </w:r>
    </w:p>
    <w:p w14:paraId="45C6801A" w14:textId="70B8964E" w:rsidR="00BD2AEC" w:rsidRPr="00822305" w:rsidRDefault="00822305" w:rsidP="00822305">
      <w:pPr>
        <w:pStyle w:val="ListParagraph"/>
        <w:numPr>
          <w:ilvl w:val="0"/>
          <w:numId w:val="3"/>
        </w:numPr>
        <w:spacing w:before="120"/>
        <w:rPr>
          <w:b/>
          <w:sz w:val="22"/>
          <w:szCs w:val="22"/>
        </w:rPr>
      </w:pPr>
      <w:r>
        <w:rPr>
          <w:sz w:val="22"/>
          <w:szCs w:val="22"/>
        </w:rPr>
        <w:t>Student Groups Co-sponsoring Resolutions</w:t>
      </w:r>
    </w:p>
    <w:p w14:paraId="746B2312" w14:textId="5C6FCBC1" w:rsidR="00822305" w:rsidRPr="00822305" w:rsidRDefault="00822305" w:rsidP="00822305">
      <w:pPr>
        <w:pStyle w:val="ListParagraph"/>
        <w:numPr>
          <w:ilvl w:val="1"/>
          <w:numId w:val="3"/>
        </w:numPr>
        <w:spacing w:before="120"/>
        <w:rPr>
          <w:b/>
          <w:sz w:val="22"/>
          <w:szCs w:val="22"/>
        </w:rPr>
      </w:pPr>
      <w:r>
        <w:rPr>
          <w:sz w:val="22"/>
          <w:szCs w:val="22"/>
        </w:rPr>
        <w:t xml:space="preserve">It is a great way for people to participate, but we should change it because otherwise it would hinder the purpose of discussing the resolution at our meetings when groups have already signed on to a particular version of the resolution. </w:t>
      </w:r>
    </w:p>
    <w:p w14:paraId="47E888EC" w14:textId="77777777" w:rsidR="00822305" w:rsidRPr="00F6096D" w:rsidRDefault="00822305" w:rsidP="00822305">
      <w:pPr>
        <w:pStyle w:val="ListParagraph"/>
        <w:numPr>
          <w:ilvl w:val="1"/>
          <w:numId w:val="3"/>
        </w:numPr>
        <w:spacing w:before="120"/>
        <w:rPr>
          <w:b/>
          <w:sz w:val="22"/>
          <w:szCs w:val="22"/>
        </w:rPr>
      </w:pPr>
    </w:p>
    <w:p w14:paraId="70CF88BF" w14:textId="77777777" w:rsidR="00F6096D" w:rsidRDefault="00F6096D" w:rsidP="001315B1">
      <w:pPr>
        <w:spacing w:before="120"/>
      </w:pPr>
      <w:bookmarkStart w:id="0" w:name="_GoBack"/>
      <w:bookmarkEnd w:id="0"/>
    </w:p>
    <w:sectPr w:rsidR="00F6096D" w:rsidSect="00946558">
      <w:headerReference w:type="default" r:id="rId7"/>
      <w:pgSz w:w="12240" w:h="15840"/>
      <w:pgMar w:top="2707"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12C3" w14:textId="77777777" w:rsidR="00607A34" w:rsidRDefault="00607A34">
      <w:r>
        <w:separator/>
      </w:r>
    </w:p>
  </w:endnote>
  <w:endnote w:type="continuationSeparator" w:id="0">
    <w:p w14:paraId="147E55CD" w14:textId="77777777" w:rsidR="00607A34" w:rsidRDefault="0060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EFF2" w14:textId="77777777" w:rsidR="00607A34" w:rsidRDefault="00607A34">
      <w:r>
        <w:separator/>
      </w:r>
    </w:p>
  </w:footnote>
  <w:footnote w:type="continuationSeparator" w:id="0">
    <w:p w14:paraId="61853354" w14:textId="77777777" w:rsidR="00607A34" w:rsidRDefault="0060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534B" w14:textId="77777777" w:rsidR="00607A34" w:rsidRDefault="00607A34">
    <w:pPr>
      <w:spacing w:before="720"/>
      <w:jc w:val="right"/>
    </w:pPr>
    <w:r>
      <w:rPr>
        <w:noProof/>
      </w:rPr>
      <w:drawing>
        <wp:anchor distT="0" distB="0" distL="114300" distR="114300" simplePos="0" relativeHeight="251658240" behindDoc="0" locked="0" layoutInCell="0" hidden="0" allowOverlap="0" wp14:anchorId="4D8801B0" wp14:editId="75B58B62">
          <wp:simplePos x="0" y="0"/>
          <wp:positionH relativeFrom="margin">
            <wp:posOffset>-170815</wp:posOffset>
          </wp:positionH>
          <wp:positionV relativeFrom="paragraph">
            <wp:posOffset>352425</wp:posOffset>
          </wp:positionV>
          <wp:extent cx="1357630" cy="1371600"/>
          <wp:effectExtent l="0" t="0" r="0" b="0"/>
          <wp:wrapSquare wrapText="bothSides" distT="0" distB="0" distL="114300" distR="114300"/>
          <wp:docPr id="1" name="image01.jpg" descr="GULC_SBA_Logo"/>
          <wp:cNvGraphicFramePr/>
          <a:graphic xmlns:a="http://schemas.openxmlformats.org/drawingml/2006/main">
            <a:graphicData uri="http://schemas.openxmlformats.org/drawingml/2006/picture">
              <pic:pic xmlns:pic="http://schemas.openxmlformats.org/drawingml/2006/picture">
                <pic:nvPicPr>
                  <pic:cNvPr id="0" name="image01.jpg" descr="GULC_SBA_Logo"/>
                  <pic:cNvPicPr preferRelativeResize="0"/>
                </pic:nvPicPr>
                <pic:blipFill>
                  <a:blip r:embed="rId1"/>
                  <a:srcRect/>
                  <a:stretch>
                    <a:fillRect/>
                  </a:stretch>
                </pic:blipFill>
                <pic:spPr>
                  <a:xfrm>
                    <a:off x="0" y="0"/>
                    <a:ext cx="1357630" cy="1371600"/>
                  </a:xfrm>
                  <a:prstGeom prst="rect">
                    <a:avLst/>
                  </a:prstGeom>
                  <a:ln/>
                </pic:spPr>
              </pic:pic>
            </a:graphicData>
          </a:graphic>
        </wp:anchor>
      </w:drawing>
    </w:r>
    <w:r>
      <w:rPr>
        <w:b/>
        <w:sz w:val="28"/>
        <w:szCs w:val="28"/>
      </w:rPr>
      <w:t>Georgetown University Law Center</w:t>
    </w:r>
  </w:p>
  <w:p w14:paraId="2CB242BB" w14:textId="77777777" w:rsidR="00607A34" w:rsidRDefault="00607A34">
    <w:pPr>
      <w:jc w:val="right"/>
    </w:pPr>
    <w:r>
      <w:rPr>
        <w:b/>
        <w:sz w:val="28"/>
        <w:szCs w:val="28"/>
      </w:rPr>
      <w:t xml:space="preserve">Student Bar Association </w:t>
    </w:r>
  </w:p>
  <w:p w14:paraId="4DB6DBA5" w14:textId="77777777" w:rsidR="00607A34" w:rsidRDefault="00607A34">
    <w:pPr>
      <w:jc w:val="right"/>
    </w:pPr>
    <w:r>
      <w:rPr>
        <w:b/>
        <w:sz w:val="28"/>
        <w:szCs w:val="28"/>
      </w:rPr>
      <w:t>House of Delegates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500"/>
    <w:multiLevelType w:val="hybridMultilevel"/>
    <w:tmpl w:val="4FF4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C6876"/>
    <w:multiLevelType w:val="hybridMultilevel"/>
    <w:tmpl w:val="7C8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B58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15135B"/>
    <w:multiLevelType w:val="multilevel"/>
    <w:tmpl w:val="651C6F4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15:restartNumberingAfterBreak="0">
    <w:nsid w:val="3D5A73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59B1076"/>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4DF02FE0"/>
    <w:multiLevelType w:val="multilevel"/>
    <w:tmpl w:val="D31EDBDE"/>
    <w:lvl w:ilvl="0">
      <w:start w:val="1"/>
      <w:numFmt w:val="bullet"/>
      <w:lvlText w:val="-"/>
      <w:lvlJc w:val="left"/>
      <w:pPr>
        <w:ind w:left="0" w:firstLine="360"/>
      </w:pPr>
      <w:rPr>
        <w:u w:val="none"/>
      </w:rPr>
    </w:lvl>
    <w:lvl w:ilvl="1">
      <w:start w:val="1"/>
      <w:numFmt w:val="bullet"/>
      <w:lvlText w:val="-"/>
      <w:lvlJc w:val="left"/>
      <w:pPr>
        <w:ind w:left="-108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53233DFB"/>
    <w:multiLevelType w:val="multilevel"/>
    <w:tmpl w:val="F5A0C22A"/>
    <w:lvl w:ilvl="0">
      <w:start w:val="1"/>
      <w:numFmt w:val="decimal"/>
      <w:lvlText w:val="%1."/>
      <w:lvlJc w:val="left"/>
      <w:pPr>
        <w:ind w:left="720" w:firstLine="360"/>
      </w:pPr>
    </w:lvl>
    <w:lvl w:ilvl="1">
      <w:start w:val="1"/>
      <w:numFmt w:val="lowerLetter"/>
      <w:lvlText w:val="%2."/>
      <w:lvlJc w:val="left"/>
      <w:pPr>
        <w:ind w:left="-36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F551B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47D288D"/>
    <w:multiLevelType w:val="multilevel"/>
    <w:tmpl w:val="04090021"/>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720" w:hanging="360"/>
      </w:pPr>
      <w:rPr>
        <w:rFonts w:ascii="Wingdings" w:hAnsi="Wingdings" w:hint="default"/>
        <w:u w:val="none"/>
      </w:rPr>
    </w:lvl>
    <w:lvl w:ilvl="2">
      <w:start w:val="1"/>
      <w:numFmt w:val="bullet"/>
      <w:lvlText w:val=""/>
      <w:lvlJc w:val="left"/>
      <w:pPr>
        <w:ind w:left="1080" w:hanging="360"/>
      </w:pPr>
      <w:rPr>
        <w:rFonts w:ascii="Wingdings" w:hAnsi="Wingdings" w:hint="default"/>
        <w:u w:val="none"/>
      </w:rPr>
    </w:lvl>
    <w:lvl w:ilvl="3">
      <w:start w:val="1"/>
      <w:numFmt w:val="bullet"/>
      <w:lvlText w:val=""/>
      <w:lvlJc w:val="left"/>
      <w:pPr>
        <w:ind w:left="1440" w:hanging="360"/>
      </w:pPr>
      <w:rPr>
        <w:rFonts w:ascii="Symbol" w:hAnsi="Symbol" w:hint="default"/>
        <w:u w:val="none"/>
      </w:rPr>
    </w:lvl>
    <w:lvl w:ilvl="4">
      <w:start w:val="1"/>
      <w:numFmt w:val="bullet"/>
      <w:lvlText w:val=""/>
      <w:lvlJc w:val="left"/>
      <w:pPr>
        <w:ind w:left="1800" w:hanging="360"/>
      </w:pPr>
      <w:rPr>
        <w:rFonts w:ascii="Symbol" w:hAnsi="Symbol" w:hint="default"/>
        <w:u w:val="none"/>
      </w:rPr>
    </w:lvl>
    <w:lvl w:ilvl="5">
      <w:start w:val="1"/>
      <w:numFmt w:val="bullet"/>
      <w:lvlText w:val=""/>
      <w:lvlJc w:val="left"/>
      <w:pPr>
        <w:ind w:left="2160" w:hanging="360"/>
      </w:pPr>
      <w:rPr>
        <w:rFonts w:ascii="Wingdings" w:hAnsi="Wingdings" w:hint="default"/>
        <w:u w:val="none"/>
      </w:rPr>
    </w:lvl>
    <w:lvl w:ilvl="6">
      <w:start w:val="1"/>
      <w:numFmt w:val="bullet"/>
      <w:lvlText w:val=""/>
      <w:lvlJc w:val="left"/>
      <w:pPr>
        <w:ind w:left="2520" w:hanging="360"/>
      </w:pPr>
      <w:rPr>
        <w:rFonts w:ascii="Wingdings" w:hAnsi="Wingdings" w:hint="default"/>
        <w:u w:val="none"/>
      </w:rPr>
    </w:lvl>
    <w:lvl w:ilvl="7">
      <w:start w:val="1"/>
      <w:numFmt w:val="bullet"/>
      <w:lvlText w:val=""/>
      <w:lvlJc w:val="left"/>
      <w:pPr>
        <w:ind w:left="2880" w:hanging="360"/>
      </w:pPr>
      <w:rPr>
        <w:rFonts w:ascii="Symbol" w:hAnsi="Symbol" w:hint="default"/>
        <w:u w:val="none"/>
      </w:rPr>
    </w:lvl>
    <w:lvl w:ilvl="8">
      <w:start w:val="1"/>
      <w:numFmt w:val="bullet"/>
      <w:lvlText w:val=""/>
      <w:lvlJc w:val="left"/>
      <w:pPr>
        <w:ind w:left="3240" w:hanging="360"/>
      </w:pPr>
      <w:rPr>
        <w:rFonts w:ascii="Symbol" w:hAnsi="Symbol" w:hint="default"/>
        <w:u w:val="none"/>
      </w:rPr>
    </w:lvl>
  </w:abstractNum>
  <w:num w:numId="1">
    <w:abstractNumId w:val="7"/>
  </w:num>
  <w:num w:numId="2">
    <w:abstractNumId w:val="4"/>
  </w:num>
  <w:num w:numId="3">
    <w:abstractNumId w:val="9"/>
  </w:num>
  <w:num w:numId="4">
    <w:abstractNumId w:val="3"/>
  </w:num>
  <w:num w:numId="5">
    <w:abstractNumId w:val="0"/>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37C87"/>
    <w:rsid w:val="00053D5A"/>
    <w:rsid w:val="000D2033"/>
    <w:rsid w:val="001315B1"/>
    <w:rsid w:val="00215611"/>
    <w:rsid w:val="00290B5C"/>
    <w:rsid w:val="002A4AF5"/>
    <w:rsid w:val="003573A3"/>
    <w:rsid w:val="0035753B"/>
    <w:rsid w:val="00357808"/>
    <w:rsid w:val="003671A1"/>
    <w:rsid w:val="003F7D4B"/>
    <w:rsid w:val="00437C87"/>
    <w:rsid w:val="00493E93"/>
    <w:rsid w:val="004C47AB"/>
    <w:rsid w:val="005115DA"/>
    <w:rsid w:val="00536A05"/>
    <w:rsid w:val="00593129"/>
    <w:rsid w:val="005D1620"/>
    <w:rsid w:val="00607628"/>
    <w:rsid w:val="00607A34"/>
    <w:rsid w:val="00625A0D"/>
    <w:rsid w:val="006B1873"/>
    <w:rsid w:val="006B605A"/>
    <w:rsid w:val="00796A1D"/>
    <w:rsid w:val="00822305"/>
    <w:rsid w:val="00837780"/>
    <w:rsid w:val="00887A2A"/>
    <w:rsid w:val="008B72D2"/>
    <w:rsid w:val="00940A4C"/>
    <w:rsid w:val="00946558"/>
    <w:rsid w:val="0097569C"/>
    <w:rsid w:val="009B2DDE"/>
    <w:rsid w:val="00A42113"/>
    <w:rsid w:val="00AA6C02"/>
    <w:rsid w:val="00AE0DF6"/>
    <w:rsid w:val="00B12BAF"/>
    <w:rsid w:val="00B40096"/>
    <w:rsid w:val="00B671EE"/>
    <w:rsid w:val="00B75CC5"/>
    <w:rsid w:val="00B810B3"/>
    <w:rsid w:val="00B8519A"/>
    <w:rsid w:val="00BA2D4F"/>
    <w:rsid w:val="00BC082E"/>
    <w:rsid w:val="00BC46B9"/>
    <w:rsid w:val="00BD2AEC"/>
    <w:rsid w:val="00C6005F"/>
    <w:rsid w:val="00D10EC3"/>
    <w:rsid w:val="00D17745"/>
    <w:rsid w:val="00DD4F1D"/>
    <w:rsid w:val="00E939C4"/>
    <w:rsid w:val="00EC577E"/>
    <w:rsid w:val="00F1796B"/>
    <w:rsid w:val="00F6096D"/>
    <w:rsid w:val="00F70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2FAE4"/>
  <w15:docId w15:val="{004DC625-264A-4D5E-A1AC-DDA198FC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A6C02"/>
    <w:pPr>
      <w:tabs>
        <w:tab w:val="center" w:pos="4680"/>
        <w:tab w:val="right" w:pos="9360"/>
      </w:tabs>
    </w:pPr>
  </w:style>
  <w:style w:type="character" w:customStyle="1" w:styleId="HeaderChar">
    <w:name w:val="Header Char"/>
    <w:basedOn w:val="DefaultParagraphFont"/>
    <w:link w:val="Header"/>
    <w:uiPriority w:val="99"/>
    <w:rsid w:val="00AA6C02"/>
  </w:style>
  <w:style w:type="paragraph" w:styleId="Footer">
    <w:name w:val="footer"/>
    <w:basedOn w:val="Normal"/>
    <w:link w:val="FooterChar"/>
    <w:uiPriority w:val="99"/>
    <w:unhideWhenUsed/>
    <w:rsid w:val="00AA6C02"/>
    <w:pPr>
      <w:tabs>
        <w:tab w:val="center" w:pos="4680"/>
        <w:tab w:val="right" w:pos="9360"/>
      </w:tabs>
    </w:pPr>
  </w:style>
  <w:style w:type="character" w:customStyle="1" w:styleId="FooterChar">
    <w:name w:val="Footer Char"/>
    <w:basedOn w:val="DefaultParagraphFont"/>
    <w:link w:val="Footer"/>
    <w:uiPriority w:val="99"/>
    <w:rsid w:val="00AA6C02"/>
  </w:style>
  <w:style w:type="paragraph" w:styleId="ListParagraph">
    <w:name w:val="List Paragraph"/>
    <w:basedOn w:val="Normal"/>
    <w:uiPriority w:val="34"/>
    <w:qFormat/>
    <w:rsid w:val="008B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02091">
      <w:bodyDiv w:val="1"/>
      <w:marLeft w:val="0"/>
      <w:marRight w:val="0"/>
      <w:marTop w:val="0"/>
      <w:marBottom w:val="0"/>
      <w:divBdr>
        <w:top w:val="none" w:sz="0" w:space="0" w:color="auto"/>
        <w:left w:val="none" w:sz="0" w:space="0" w:color="auto"/>
        <w:bottom w:val="none" w:sz="0" w:space="0" w:color="auto"/>
        <w:right w:val="none" w:sz="0" w:space="0" w:color="auto"/>
      </w:divBdr>
      <w:divsChild>
        <w:div w:id="841504071">
          <w:marLeft w:val="0"/>
          <w:marRight w:val="0"/>
          <w:marTop w:val="0"/>
          <w:marBottom w:val="0"/>
          <w:divBdr>
            <w:top w:val="none" w:sz="0" w:space="0" w:color="auto"/>
            <w:left w:val="none" w:sz="0" w:space="0" w:color="auto"/>
            <w:bottom w:val="none" w:sz="0" w:space="0" w:color="auto"/>
            <w:right w:val="none" w:sz="0" w:space="0" w:color="auto"/>
          </w:divBdr>
          <w:divsChild>
            <w:div w:id="487983296">
              <w:marLeft w:val="0"/>
              <w:marRight w:val="0"/>
              <w:marTop w:val="0"/>
              <w:marBottom w:val="0"/>
              <w:divBdr>
                <w:top w:val="none" w:sz="0" w:space="0" w:color="auto"/>
                <w:left w:val="none" w:sz="0" w:space="0" w:color="auto"/>
                <w:bottom w:val="none" w:sz="0" w:space="0" w:color="auto"/>
                <w:right w:val="none" w:sz="0" w:space="0" w:color="auto"/>
              </w:divBdr>
              <w:divsChild>
                <w:div w:id="881669061">
                  <w:marLeft w:val="0"/>
                  <w:marRight w:val="0"/>
                  <w:marTop w:val="0"/>
                  <w:marBottom w:val="0"/>
                  <w:divBdr>
                    <w:top w:val="none" w:sz="0" w:space="0" w:color="auto"/>
                    <w:left w:val="none" w:sz="0" w:space="0" w:color="auto"/>
                    <w:bottom w:val="none" w:sz="0" w:space="0" w:color="auto"/>
                    <w:right w:val="none" w:sz="0" w:space="0" w:color="auto"/>
                  </w:divBdr>
                  <w:divsChild>
                    <w:div w:id="662663177">
                      <w:marLeft w:val="0"/>
                      <w:marRight w:val="0"/>
                      <w:marTop w:val="0"/>
                      <w:marBottom w:val="0"/>
                      <w:divBdr>
                        <w:top w:val="none" w:sz="0" w:space="0" w:color="auto"/>
                        <w:left w:val="none" w:sz="0" w:space="0" w:color="auto"/>
                        <w:bottom w:val="none" w:sz="0" w:space="0" w:color="auto"/>
                        <w:right w:val="none" w:sz="0" w:space="0" w:color="auto"/>
                      </w:divBdr>
                      <w:divsChild>
                        <w:div w:id="203098040">
                          <w:marLeft w:val="0"/>
                          <w:marRight w:val="0"/>
                          <w:marTop w:val="0"/>
                          <w:marBottom w:val="0"/>
                          <w:divBdr>
                            <w:top w:val="none" w:sz="0" w:space="0" w:color="auto"/>
                            <w:left w:val="none" w:sz="0" w:space="0" w:color="auto"/>
                            <w:bottom w:val="none" w:sz="0" w:space="0" w:color="auto"/>
                            <w:right w:val="none" w:sz="0" w:space="0" w:color="auto"/>
                          </w:divBdr>
                          <w:divsChild>
                            <w:div w:id="1016686509">
                              <w:marLeft w:val="0"/>
                              <w:marRight w:val="0"/>
                              <w:marTop w:val="0"/>
                              <w:marBottom w:val="0"/>
                              <w:divBdr>
                                <w:top w:val="none" w:sz="0" w:space="0" w:color="auto"/>
                                <w:left w:val="none" w:sz="0" w:space="0" w:color="auto"/>
                                <w:bottom w:val="none" w:sz="0" w:space="0" w:color="auto"/>
                                <w:right w:val="none" w:sz="0" w:space="0" w:color="auto"/>
                              </w:divBdr>
                              <w:divsChild>
                                <w:div w:id="1639384076">
                                  <w:marLeft w:val="0"/>
                                  <w:marRight w:val="0"/>
                                  <w:marTop w:val="0"/>
                                  <w:marBottom w:val="0"/>
                                  <w:divBdr>
                                    <w:top w:val="none" w:sz="0" w:space="0" w:color="auto"/>
                                    <w:left w:val="none" w:sz="0" w:space="0" w:color="auto"/>
                                    <w:bottom w:val="none" w:sz="0" w:space="0" w:color="auto"/>
                                    <w:right w:val="none" w:sz="0" w:space="0" w:color="auto"/>
                                  </w:divBdr>
                                  <w:divsChild>
                                    <w:div w:id="2091581489">
                                      <w:marLeft w:val="0"/>
                                      <w:marRight w:val="0"/>
                                      <w:marTop w:val="0"/>
                                      <w:marBottom w:val="0"/>
                                      <w:divBdr>
                                        <w:top w:val="none" w:sz="0" w:space="0" w:color="auto"/>
                                        <w:left w:val="none" w:sz="0" w:space="0" w:color="auto"/>
                                        <w:bottom w:val="none" w:sz="0" w:space="0" w:color="auto"/>
                                        <w:right w:val="none" w:sz="0" w:space="0" w:color="auto"/>
                                      </w:divBdr>
                                      <w:divsChild>
                                        <w:div w:id="1851335215">
                                          <w:marLeft w:val="0"/>
                                          <w:marRight w:val="0"/>
                                          <w:marTop w:val="0"/>
                                          <w:marBottom w:val="0"/>
                                          <w:divBdr>
                                            <w:top w:val="none" w:sz="0" w:space="0" w:color="auto"/>
                                            <w:left w:val="none" w:sz="0" w:space="0" w:color="auto"/>
                                            <w:bottom w:val="none" w:sz="0" w:space="0" w:color="auto"/>
                                            <w:right w:val="none" w:sz="0" w:space="0" w:color="auto"/>
                                          </w:divBdr>
                                          <w:divsChild>
                                            <w:div w:id="1852061065">
                                              <w:marLeft w:val="0"/>
                                              <w:marRight w:val="0"/>
                                              <w:marTop w:val="0"/>
                                              <w:marBottom w:val="0"/>
                                              <w:divBdr>
                                                <w:top w:val="none" w:sz="0" w:space="0" w:color="auto"/>
                                                <w:left w:val="none" w:sz="0" w:space="0" w:color="auto"/>
                                                <w:bottom w:val="none" w:sz="0" w:space="0" w:color="auto"/>
                                                <w:right w:val="none" w:sz="0" w:space="0" w:color="auto"/>
                                              </w:divBdr>
                                              <w:divsChild>
                                                <w:div w:id="1271274964">
                                                  <w:marLeft w:val="0"/>
                                                  <w:marRight w:val="0"/>
                                                  <w:marTop w:val="0"/>
                                                  <w:marBottom w:val="0"/>
                                                  <w:divBdr>
                                                    <w:top w:val="single" w:sz="12" w:space="2" w:color="FFFFCC"/>
                                                    <w:left w:val="single" w:sz="12" w:space="2" w:color="FFFFCC"/>
                                                    <w:bottom w:val="single" w:sz="12" w:space="2" w:color="FFFFCC"/>
                                                    <w:right w:val="single" w:sz="12" w:space="0" w:color="FFFFCC"/>
                                                  </w:divBdr>
                                                  <w:divsChild>
                                                    <w:div w:id="705300022">
                                                      <w:marLeft w:val="0"/>
                                                      <w:marRight w:val="0"/>
                                                      <w:marTop w:val="0"/>
                                                      <w:marBottom w:val="0"/>
                                                      <w:divBdr>
                                                        <w:top w:val="none" w:sz="0" w:space="0" w:color="auto"/>
                                                        <w:left w:val="none" w:sz="0" w:space="0" w:color="auto"/>
                                                        <w:bottom w:val="none" w:sz="0" w:space="0" w:color="auto"/>
                                                        <w:right w:val="none" w:sz="0" w:space="0" w:color="auto"/>
                                                      </w:divBdr>
                                                      <w:divsChild>
                                                        <w:div w:id="1908298652">
                                                          <w:marLeft w:val="0"/>
                                                          <w:marRight w:val="0"/>
                                                          <w:marTop w:val="0"/>
                                                          <w:marBottom w:val="0"/>
                                                          <w:divBdr>
                                                            <w:top w:val="none" w:sz="0" w:space="0" w:color="auto"/>
                                                            <w:left w:val="none" w:sz="0" w:space="0" w:color="auto"/>
                                                            <w:bottom w:val="none" w:sz="0" w:space="0" w:color="auto"/>
                                                            <w:right w:val="none" w:sz="0" w:space="0" w:color="auto"/>
                                                          </w:divBdr>
                                                          <w:divsChild>
                                                            <w:div w:id="837840446">
                                                              <w:marLeft w:val="0"/>
                                                              <w:marRight w:val="0"/>
                                                              <w:marTop w:val="0"/>
                                                              <w:marBottom w:val="0"/>
                                                              <w:divBdr>
                                                                <w:top w:val="none" w:sz="0" w:space="0" w:color="auto"/>
                                                                <w:left w:val="none" w:sz="0" w:space="0" w:color="auto"/>
                                                                <w:bottom w:val="none" w:sz="0" w:space="0" w:color="auto"/>
                                                                <w:right w:val="none" w:sz="0" w:space="0" w:color="auto"/>
                                                              </w:divBdr>
                                                              <w:divsChild>
                                                                <w:div w:id="104546300">
                                                                  <w:marLeft w:val="0"/>
                                                                  <w:marRight w:val="0"/>
                                                                  <w:marTop w:val="0"/>
                                                                  <w:marBottom w:val="0"/>
                                                                  <w:divBdr>
                                                                    <w:top w:val="none" w:sz="0" w:space="0" w:color="auto"/>
                                                                    <w:left w:val="none" w:sz="0" w:space="0" w:color="auto"/>
                                                                    <w:bottom w:val="none" w:sz="0" w:space="0" w:color="auto"/>
                                                                    <w:right w:val="none" w:sz="0" w:space="0" w:color="auto"/>
                                                                  </w:divBdr>
                                                                  <w:divsChild>
                                                                    <w:div w:id="1256204097">
                                                                      <w:marLeft w:val="0"/>
                                                                      <w:marRight w:val="0"/>
                                                                      <w:marTop w:val="0"/>
                                                                      <w:marBottom w:val="0"/>
                                                                      <w:divBdr>
                                                                        <w:top w:val="none" w:sz="0" w:space="0" w:color="auto"/>
                                                                        <w:left w:val="none" w:sz="0" w:space="0" w:color="auto"/>
                                                                        <w:bottom w:val="none" w:sz="0" w:space="0" w:color="auto"/>
                                                                        <w:right w:val="none" w:sz="0" w:space="0" w:color="auto"/>
                                                                      </w:divBdr>
                                                                      <w:divsChild>
                                                                        <w:div w:id="1766606236">
                                                                          <w:marLeft w:val="0"/>
                                                                          <w:marRight w:val="0"/>
                                                                          <w:marTop w:val="0"/>
                                                                          <w:marBottom w:val="0"/>
                                                                          <w:divBdr>
                                                                            <w:top w:val="none" w:sz="0" w:space="0" w:color="auto"/>
                                                                            <w:left w:val="none" w:sz="0" w:space="0" w:color="auto"/>
                                                                            <w:bottom w:val="none" w:sz="0" w:space="0" w:color="auto"/>
                                                                            <w:right w:val="none" w:sz="0" w:space="0" w:color="auto"/>
                                                                          </w:divBdr>
                                                                          <w:divsChild>
                                                                            <w:div w:id="1368290271">
                                                                              <w:marLeft w:val="0"/>
                                                                              <w:marRight w:val="0"/>
                                                                              <w:marTop w:val="0"/>
                                                                              <w:marBottom w:val="0"/>
                                                                              <w:divBdr>
                                                                                <w:top w:val="none" w:sz="0" w:space="0" w:color="auto"/>
                                                                                <w:left w:val="none" w:sz="0" w:space="0" w:color="auto"/>
                                                                                <w:bottom w:val="none" w:sz="0" w:space="0" w:color="auto"/>
                                                                                <w:right w:val="none" w:sz="0" w:space="0" w:color="auto"/>
                                                                              </w:divBdr>
                                                                              <w:divsChild>
                                                                                <w:div w:id="1458916816">
                                                                                  <w:marLeft w:val="0"/>
                                                                                  <w:marRight w:val="0"/>
                                                                                  <w:marTop w:val="0"/>
                                                                                  <w:marBottom w:val="0"/>
                                                                                  <w:divBdr>
                                                                                    <w:top w:val="none" w:sz="0" w:space="0" w:color="auto"/>
                                                                                    <w:left w:val="none" w:sz="0" w:space="0" w:color="auto"/>
                                                                                    <w:bottom w:val="none" w:sz="0" w:space="0" w:color="auto"/>
                                                                                    <w:right w:val="none" w:sz="0" w:space="0" w:color="auto"/>
                                                                                  </w:divBdr>
                                                                                  <w:divsChild>
                                                                                    <w:div w:id="782580269">
                                                                                      <w:marLeft w:val="0"/>
                                                                                      <w:marRight w:val="0"/>
                                                                                      <w:marTop w:val="0"/>
                                                                                      <w:marBottom w:val="0"/>
                                                                                      <w:divBdr>
                                                                                        <w:top w:val="none" w:sz="0" w:space="0" w:color="auto"/>
                                                                                        <w:left w:val="none" w:sz="0" w:space="0" w:color="auto"/>
                                                                                        <w:bottom w:val="none" w:sz="0" w:space="0" w:color="auto"/>
                                                                                        <w:right w:val="none" w:sz="0" w:space="0" w:color="auto"/>
                                                                                      </w:divBdr>
                                                                                      <w:divsChild>
                                                                                        <w:div w:id="2131513955">
                                                                                          <w:marLeft w:val="0"/>
                                                                                          <w:marRight w:val="0"/>
                                                                                          <w:marTop w:val="0"/>
                                                                                          <w:marBottom w:val="0"/>
                                                                                          <w:divBdr>
                                                                                            <w:top w:val="none" w:sz="0" w:space="0" w:color="auto"/>
                                                                                            <w:left w:val="none" w:sz="0" w:space="0" w:color="auto"/>
                                                                                            <w:bottom w:val="none" w:sz="0" w:space="0" w:color="auto"/>
                                                                                            <w:right w:val="none" w:sz="0" w:space="0" w:color="auto"/>
                                                                                          </w:divBdr>
                                                                                          <w:divsChild>
                                                                                            <w:div w:id="1769345359">
                                                                                              <w:marLeft w:val="0"/>
                                                                                              <w:marRight w:val="120"/>
                                                                                              <w:marTop w:val="0"/>
                                                                                              <w:marBottom w:val="150"/>
                                                                                              <w:divBdr>
                                                                                                <w:top w:val="single" w:sz="2" w:space="0" w:color="EFEFEF"/>
                                                                                                <w:left w:val="single" w:sz="6" w:space="0" w:color="EFEFEF"/>
                                                                                                <w:bottom w:val="single" w:sz="6" w:space="0" w:color="E2E2E2"/>
                                                                                                <w:right w:val="single" w:sz="6" w:space="0" w:color="EFEFEF"/>
                                                                                              </w:divBdr>
                                                                                              <w:divsChild>
                                                                                                <w:div w:id="55056338">
                                                                                                  <w:marLeft w:val="0"/>
                                                                                                  <w:marRight w:val="0"/>
                                                                                                  <w:marTop w:val="0"/>
                                                                                                  <w:marBottom w:val="0"/>
                                                                                                  <w:divBdr>
                                                                                                    <w:top w:val="none" w:sz="0" w:space="0" w:color="auto"/>
                                                                                                    <w:left w:val="none" w:sz="0" w:space="0" w:color="auto"/>
                                                                                                    <w:bottom w:val="none" w:sz="0" w:space="0" w:color="auto"/>
                                                                                                    <w:right w:val="none" w:sz="0" w:space="0" w:color="auto"/>
                                                                                                  </w:divBdr>
                                                                                                  <w:divsChild>
                                                                                                    <w:div w:id="342170689">
                                                                                                      <w:marLeft w:val="0"/>
                                                                                                      <w:marRight w:val="0"/>
                                                                                                      <w:marTop w:val="0"/>
                                                                                                      <w:marBottom w:val="0"/>
                                                                                                      <w:divBdr>
                                                                                                        <w:top w:val="none" w:sz="0" w:space="0" w:color="auto"/>
                                                                                                        <w:left w:val="none" w:sz="0" w:space="0" w:color="auto"/>
                                                                                                        <w:bottom w:val="none" w:sz="0" w:space="0" w:color="auto"/>
                                                                                                        <w:right w:val="none" w:sz="0" w:space="0" w:color="auto"/>
                                                                                                      </w:divBdr>
                                                                                                      <w:divsChild>
                                                                                                        <w:div w:id="472529244">
                                                                                                          <w:marLeft w:val="0"/>
                                                                                                          <w:marRight w:val="0"/>
                                                                                                          <w:marTop w:val="0"/>
                                                                                                          <w:marBottom w:val="0"/>
                                                                                                          <w:divBdr>
                                                                                                            <w:top w:val="none" w:sz="0" w:space="0" w:color="auto"/>
                                                                                                            <w:left w:val="none" w:sz="0" w:space="0" w:color="auto"/>
                                                                                                            <w:bottom w:val="none" w:sz="0" w:space="0" w:color="auto"/>
                                                                                                            <w:right w:val="none" w:sz="0" w:space="0" w:color="auto"/>
                                                                                                          </w:divBdr>
                                                                                                          <w:divsChild>
                                                                                                            <w:div w:id="354815278">
                                                                                                              <w:marLeft w:val="0"/>
                                                                                                              <w:marRight w:val="0"/>
                                                                                                              <w:marTop w:val="0"/>
                                                                                                              <w:marBottom w:val="0"/>
                                                                                                              <w:divBdr>
                                                                                                                <w:top w:val="none" w:sz="0" w:space="0" w:color="auto"/>
                                                                                                                <w:left w:val="none" w:sz="0" w:space="0" w:color="auto"/>
                                                                                                                <w:bottom w:val="none" w:sz="0" w:space="0" w:color="auto"/>
                                                                                                                <w:right w:val="none" w:sz="0" w:space="0" w:color="auto"/>
                                                                                                              </w:divBdr>
                                                                                                              <w:divsChild>
                                                                                                                <w:div w:id="17321212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09573380">
                                                                                                                      <w:marLeft w:val="225"/>
                                                                                                                      <w:marRight w:val="225"/>
                                                                                                                      <w:marTop w:val="75"/>
                                                                                                                      <w:marBottom w:val="75"/>
                                                                                                                      <w:divBdr>
                                                                                                                        <w:top w:val="none" w:sz="0" w:space="0" w:color="auto"/>
                                                                                                                        <w:left w:val="none" w:sz="0" w:space="0" w:color="auto"/>
                                                                                                                        <w:bottom w:val="none" w:sz="0" w:space="0" w:color="auto"/>
                                                                                                                        <w:right w:val="none" w:sz="0" w:space="0" w:color="auto"/>
                                                                                                                      </w:divBdr>
                                                                                                                      <w:divsChild>
                                                                                                                        <w:div w:id="2062051007">
                                                                                                                          <w:marLeft w:val="0"/>
                                                                                                                          <w:marRight w:val="0"/>
                                                                                                                          <w:marTop w:val="0"/>
                                                                                                                          <w:marBottom w:val="0"/>
                                                                                                                          <w:divBdr>
                                                                                                                            <w:top w:val="single" w:sz="6" w:space="0" w:color="auto"/>
                                                                                                                            <w:left w:val="single" w:sz="6" w:space="0" w:color="auto"/>
                                                                                                                            <w:bottom w:val="single" w:sz="6" w:space="0" w:color="auto"/>
                                                                                                                            <w:right w:val="single" w:sz="6" w:space="0" w:color="auto"/>
                                                                                                                          </w:divBdr>
                                                                                                                          <w:divsChild>
                                                                                                                            <w:div w:id="1832678041">
                                                                                                                              <w:marLeft w:val="0"/>
                                                                                                                              <w:marRight w:val="0"/>
                                                                                                                              <w:marTop w:val="0"/>
                                                                                                                              <w:marBottom w:val="0"/>
                                                                                                                              <w:divBdr>
                                                                                                                                <w:top w:val="none" w:sz="0" w:space="0" w:color="auto"/>
                                                                                                                                <w:left w:val="none" w:sz="0" w:space="0" w:color="auto"/>
                                                                                                                                <w:bottom w:val="none" w:sz="0" w:space="0" w:color="auto"/>
                                                                                                                                <w:right w:val="none" w:sz="0" w:space="0" w:color="auto"/>
                                                                                                                              </w:divBdr>
                                                                                                                              <w:divsChild>
                                                                                                                                <w:div w:id="1311978953">
                                                                                                                                  <w:marLeft w:val="0"/>
                                                                                                                                  <w:marRight w:val="0"/>
                                                                                                                                  <w:marTop w:val="0"/>
                                                                                                                                  <w:marBottom w:val="0"/>
                                                                                                                                  <w:divBdr>
                                                                                                                                    <w:top w:val="none" w:sz="0" w:space="0" w:color="auto"/>
                                                                                                                                    <w:left w:val="none" w:sz="0" w:space="0" w:color="auto"/>
                                                                                                                                    <w:bottom w:val="none" w:sz="0" w:space="0" w:color="auto"/>
                                                                                                                                    <w:right w:val="none" w:sz="0" w:space="0" w:color="auto"/>
                                                                                                                                  </w:divBdr>
                                                                                                                                </w:div>
                                                                                                                                <w:div w:id="1607077605">
                                                                                                                                  <w:marLeft w:val="0"/>
                                                                                                                                  <w:marRight w:val="0"/>
                                                                                                                                  <w:marTop w:val="0"/>
                                                                                                                                  <w:marBottom w:val="0"/>
                                                                                                                                  <w:divBdr>
                                                                                                                                    <w:top w:val="none" w:sz="0" w:space="0" w:color="auto"/>
                                                                                                                                    <w:left w:val="none" w:sz="0" w:space="0" w:color="auto"/>
                                                                                                                                    <w:bottom w:val="none" w:sz="0" w:space="0" w:color="auto"/>
                                                                                                                                    <w:right w:val="none" w:sz="0" w:space="0" w:color="auto"/>
                                                                                                                                  </w:divBdr>
                                                                                                                                  <w:divsChild>
                                                                                                                                    <w:div w:id="20704953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8210209">
                                                                                                                                  <w:marLeft w:val="0"/>
                                                                                                                                  <w:marRight w:val="0"/>
                                                                                                                                  <w:marTop w:val="0"/>
                                                                                                                                  <w:marBottom w:val="0"/>
                                                                                                                                  <w:divBdr>
                                                                                                                                    <w:top w:val="none" w:sz="0" w:space="0" w:color="auto"/>
                                                                                                                                    <w:left w:val="none" w:sz="0" w:space="0" w:color="auto"/>
                                                                                                                                    <w:bottom w:val="none" w:sz="0" w:space="0" w:color="auto"/>
                                                                                                                                    <w:right w:val="none" w:sz="0" w:space="0" w:color="auto"/>
                                                                                                                                  </w:divBdr>
                                                                                                                                  <w:divsChild>
                                                                                                                                    <w:div w:id="20592363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76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4133">
                                                                                                                                  <w:blockQuote w:val="1"/>
                                                                                                                                  <w:marLeft w:val="600"/>
                                                                                                                                  <w:marRight w:val="0"/>
                                                                                                                                  <w:marTop w:val="0"/>
                                                                                                                                  <w:marBottom w:val="0"/>
                                                                                                                                  <w:divBdr>
                                                                                                                                    <w:top w:val="none" w:sz="0" w:space="0" w:color="auto"/>
                                                                                                                                    <w:left w:val="none" w:sz="0" w:space="0" w:color="auto"/>
                                                                                                                                    <w:bottom w:val="none" w:sz="0" w:space="0" w:color="auto"/>
                                                                                                                                    <w:right w:val="none" w:sz="0" w:space="0" w:color="auto"/>
                                                                                                                                  </w:divBdr>
                                                                                                                                  <w:divsChild>
                                                                                                                                    <w:div w:id="313225453">
                                                                                                                                      <w:marLeft w:val="0"/>
                                                                                                                                      <w:marRight w:val="0"/>
                                                                                                                                      <w:marTop w:val="0"/>
                                                                                                                                      <w:marBottom w:val="0"/>
                                                                                                                                      <w:divBdr>
                                                                                                                                        <w:top w:val="none" w:sz="0" w:space="0" w:color="auto"/>
                                                                                                                                        <w:left w:val="none" w:sz="0" w:space="0" w:color="auto"/>
                                                                                                                                        <w:bottom w:val="none" w:sz="0" w:space="0" w:color="auto"/>
                                                                                                                                        <w:right w:val="none" w:sz="0" w:space="0" w:color="auto"/>
                                                                                                                                      </w:divBdr>
                                                                                                                                    </w:div>
                                                                                                                                  </w:divsChild>
                                                                                                                                </w:div>
                                                                                                                                <w:div w:id="1890528804">
                                                                                                                                  <w:blockQuote w:val="1"/>
                                                                                                                                  <w:marLeft w:val="600"/>
                                                                                                                                  <w:marRight w:val="0"/>
                                                                                                                                  <w:marTop w:val="0"/>
                                                                                                                                  <w:marBottom w:val="0"/>
                                                                                                                                  <w:divBdr>
                                                                                                                                    <w:top w:val="none" w:sz="0" w:space="0" w:color="auto"/>
                                                                                                                                    <w:left w:val="none" w:sz="0" w:space="0" w:color="auto"/>
                                                                                                                                    <w:bottom w:val="none" w:sz="0" w:space="0" w:color="auto"/>
                                                                                                                                    <w:right w:val="none" w:sz="0" w:space="0" w:color="auto"/>
                                                                                                                                  </w:divBdr>
                                                                                                                                  <w:divsChild>
                                                                                                                                    <w:div w:id="71632829">
                                                                                                                                      <w:marLeft w:val="0"/>
                                                                                                                                      <w:marRight w:val="0"/>
                                                                                                                                      <w:marTop w:val="0"/>
                                                                                                                                      <w:marBottom w:val="0"/>
                                                                                                                                      <w:divBdr>
                                                                                                                                        <w:top w:val="none" w:sz="0" w:space="0" w:color="auto"/>
                                                                                                                                        <w:left w:val="none" w:sz="0" w:space="0" w:color="auto"/>
                                                                                                                                        <w:bottom w:val="none" w:sz="0" w:space="0" w:color="auto"/>
                                                                                                                                        <w:right w:val="none" w:sz="0" w:space="0" w:color="auto"/>
                                                                                                                                      </w:divBdr>
                                                                                                                                    </w:div>
                                                                                                                                  </w:divsChild>
                                                                                                                                </w:div>
                                                                                                                                <w:div w:id="532883865">
                                                                                                                                  <w:marLeft w:val="0"/>
                                                                                                                                  <w:marRight w:val="0"/>
                                                                                                                                  <w:marTop w:val="0"/>
                                                                                                                                  <w:marBottom w:val="0"/>
                                                                                                                                  <w:divBdr>
                                                                                                                                    <w:top w:val="none" w:sz="0" w:space="0" w:color="auto"/>
                                                                                                                                    <w:left w:val="none" w:sz="0" w:space="0" w:color="auto"/>
                                                                                                                                    <w:bottom w:val="none" w:sz="0" w:space="0" w:color="auto"/>
                                                                                                                                    <w:right w:val="none" w:sz="0" w:space="0" w:color="auto"/>
                                                                                                                                  </w:divBdr>
                                                                                                                                  <w:divsChild>
                                                                                                                                    <w:div w:id="9340967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Danford, James</dc:creator>
  <cp:lastModifiedBy>Ahmad M. Al-Dajani</cp:lastModifiedBy>
  <cp:revision>4</cp:revision>
  <dcterms:created xsi:type="dcterms:W3CDTF">2017-04-19T01:13:00Z</dcterms:created>
  <dcterms:modified xsi:type="dcterms:W3CDTF">2017-04-22T17:44:00Z</dcterms:modified>
</cp:coreProperties>
</file>